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782F" w14:textId="77777777" w:rsidR="00337C1C" w:rsidRDefault="00E027E9">
      <w:pPr>
        <w:spacing w:before="80"/>
        <w:ind w:left="2231"/>
        <w:rPr>
          <w:rFonts w:ascii="Cambria"/>
          <w:b/>
          <w:sz w:val="32"/>
        </w:rPr>
      </w:pPr>
      <w:r>
        <w:rPr>
          <w:noProof/>
        </w:rPr>
        <w:drawing>
          <wp:anchor distT="0" distB="0" distL="0" distR="0" simplePos="0" relativeHeight="251658240" behindDoc="0" locked="0" layoutInCell="1" allowOverlap="1" wp14:anchorId="6432C641" wp14:editId="0AEC8562">
            <wp:simplePos x="0" y="0"/>
            <wp:positionH relativeFrom="page">
              <wp:posOffset>455676</wp:posOffset>
            </wp:positionH>
            <wp:positionV relativeFrom="paragraph">
              <wp:posOffset>48803</wp:posOffset>
            </wp:positionV>
            <wp:extent cx="742188" cy="8778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42188" cy="877824"/>
                    </a:xfrm>
                    <a:prstGeom prst="rect">
                      <a:avLst/>
                    </a:prstGeom>
                  </pic:spPr>
                </pic:pic>
              </a:graphicData>
            </a:graphic>
          </wp:anchor>
        </w:drawing>
      </w:r>
      <w:r>
        <w:rPr>
          <w:rFonts w:ascii="Cambria"/>
          <w:b/>
          <w:sz w:val="32"/>
        </w:rPr>
        <w:t>NATIONAL PAN-HELLENIC COUNCIL, INC. OF CHICAGO</w:t>
      </w:r>
    </w:p>
    <w:p w14:paraId="1EDC8B74" w14:textId="77777777" w:rsidR="00337C1C" w:rsidRDefault="00E027E9">
      <w:pPr>
        <w:spacing w:before="1"/>
        <w:ind w:left="4472" w:right="3648" w:firstLine="679"/>
        <w:rPr>
          <w:rFonts w:ascii="Cambria"/>
          <w:sz w:val="24"/>
        </w:rPr>
      </w:pPr>
      <w:r>
        <w:rPr>
          <w:rFonts w:ascii="Cambria"/>
          <w:sz w:val="24"/>
        </w:rPr>
        <w:t>P.O. Box 438966 Chicago, Illinois 60643-8966</w:t>
      </w:r>
    </w:p>
    <w:p w14:paraId="0DDE9598" w14:textId="77777777" w:rsidR="00337C1C" w:rsidRDefault="00E027E9">
      <w:pPr>
        <w:pStyle w:val="Heading1"/>
        <w:spacing w:before="249"/>
        <w:ind w:left="3547" w:right="3578"/>
        <w:jc w:val="center"/>
      </w:pPr>
      <w:r>
        <w:t>BYLAWS OF</w:t>
      </w:r>
    </w:p>
    <w:p w14:paraId="2F1DA164" w14:textId="77777777" w:rsidR="00337C1C" w:rsidRDefault="00E027E9">
      <w:pPr>
        <w:ind w:left="2148"/>
        <w:rPr>
          <w:b/>
          <w:sz w:val="24"/>
        </w:rPr>
      </w:pPr>
      <w:r>
        <w:rPr>
          <w:b/>
          <w:sz w:val="24"/>
        </w:rPr>
        <w:t>NATIONAL PAN-HELLENIC COUNCIL, INC. of CHICAGO</w:t>
      </w:r>
    </w:p>
    <w:p w14:paraId="1EC54382" w14:textId="77777777" w:rsidR="00337C1C" w:rsidRDefault="00337C1C">
      <w:pPr>
        <w:pStyle w:val="BodyText"/>
        <w:spacing w:before="10"/>
        <w:rPr>
          <w:b/>
          <w:sz w:val="21"/>
        </w:rPr>
      </w:pPr>
    </w:p>
    <w:p w14:paraId="10BBA553" w14:textId="77777777" w:rsidR="00337C1C" w:rsidRDefault="00E027E9">
      <w:pPr>
        <w:pStyle w:val="Heading2"/>
        <w:spacing w:before="30"/>
        <w:ind w:left="3547" w:right="3578"/>
        <w:jc w:val="center"/>
      </w:pPr>
      <w:r>
        <w:t>PREAMBLE</w:t>
      </w:r>
    </w:p>
    <w:p w14:paraId="09C2257E" w14:textId="77777777" w:rsidR="00337C1C" w:rsidRDefault="00337C1C">
      <w:pPr>
        <w:pStyle w:val="BodyText"/>
        <w:spacing w:before="2"/>
        <w:rPr>
          <w:b/>
        </w:rPr>
      </w:pPr>
    </w:p>
    <w:p w14:paraId="7824F90F" w14:textId="77777777" w:rsidR="00337C1C" w:rsidRDefault="001A6197">
      <w:pPr>
        <w:pStyle w:val="BodyText"/>
        <w:ind w:left="1502" w:right="1235"/>
        <w:jc w:val="both"/>
      </w:pPr>
      <w:r>
        <w:rPr>
          <w:noProof/>
        </w:rPr>
        <mc:AlternateContent>
          <mc:Choice Requires="wps">
            <w:drawing>
              <wp:anchor distT="0" distB="0" distL="114300" distR="114300" simplePos="0" relativeHeight="1048" behindDoc="0" locked="0" layoutInCell="1" allowOverlap="1" wp14:anchorId="2EC5A4F1" wp14:editId="6F558F0F">
                <wp:simplePos x="0" y="0"/>
                <wp:positionH relativeFrom="page">
                  <wp:posOffset>915670</wp:posOffset>
                </wp:positionH>
                <wp:positionV relativeFrom="paragraph">
                  <wp:posOffset>-3175</wp:posOffset>
                </wp:positionV>
                <wp:extent cx="370205" cy="493395"/>
                <wp:effectExtent l="127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AFC2" w14:textId="77777777" w:rsidR="00337C1C" w:rsidRDefault="00E027E9">
                            <w:pPr>
                              <w:spacing w:line="776" w:lineRule="exact"/>
                              <w:rPr>
                                <w:rFonts w:ascii="Times New Roman"/>
                                <w:i/>
                                <w:sz w:val="70"/>
                              </w:rPr>
                            </w:pPr>
                            <w:r>
                              <w:rPr>
                                <w:rFonts w:ascii="Times New Roman"/>
                                <w:i/>
                                <w:w w:val="99"/>
                                <w:sz w:val="70"/>
                              </w:rPr>
                              <w: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5A4F1" id="_x0000_t202" coordsize="21600,21600" o:spt="202" path="m,l,21600r21600,l21600,xe">
                <v:stroke joinstyle="miter"/>
                <v:path gradientshapeok="t" o:connecttype="rect"/>
              </v:shapetype>
              <v:shape id="Text Box 3" o:spid="_x0000_s1026" type="#_x0000_t202" style="position:absolute;left:0;text-align:left;margin-left:72.1pt;margin-top:-.25pt;width:29.15pt;height:38.8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nE1gEAAJADAAAOAAAAZHJzL2Uyb0RvYy54bWysU9tu2zAMfR+wfxD0vthJ1m014hRdiw4D&#10;ugvQ9QNkWYqN2aJGKrGzrx8lx+kub8VeBJqiDs85pDdXY9+Jg0FqwZVyucilME5D3bpdKR+/3b16&#10;JwUF5WrVgTOlPBqSV9uXLzaDL8wKGuhqg4JBHBWDL2UTgi+yjHRjekUL8MbxpQXsVeBP3GU1qoHR&#10;+y5b5fmbbACsPYI2RJy9nS7lNuFba3T4Yi2ZILpSMreQTkxnFc9su1HFDpVvWn2ioZ7Bolet46Zn&#10;qFsVlNhj+w9U32oEAhsWGvoMrG21SRpYzTL/S81Do7xJWtgc8meb6P/B6s+HB/8VRRjfw8gDTCLI&#10;34P+TsLBTaPczlwjwtAYVXPjZbQsGzwVp6fRaiooglTDJ6h5yGofIAGNFvvoCusUjM4DOJ5NN2MQ&#10;mpPrt/kqv5BC89Xry/X68iJ1UMX82COFDwZ6EYNSIs80gavDPYVIRhVzSezl4K7tujTXzv2R4MKY&#10;SeQj34l5GKuRq6OICuojy0CY1oTXmoMG8KcUA69IKenHXqGRovvo2Iq4T3OAc1DNgXKan5YySDGF&#10;N2Hau73Hdtcw8mS2g2u2y7ZJyhOLE08ee1J4WtG4V79/p6qnH2n7CwAA//8DAFBLAwQUAAYACAAA&#10;ACEAulOC7t4AAAAIAQAADwAAAGRycy9kb3ducmV2LnhtbEyPwU7DMBBE70j8g7VI3Fobq7Q0jVNV&#10;CE5IiDQcODqxm1iN1yF22/D3LKdy29GMZt/k28n37GzH6AIqeJgLYBabYBy2Cj6r19kTsJg0Gt0H&#10;tAp+bIRtcXuT68yEC5b2vE8toxKMmVbQpTRknMems17HeRgskncIo9eJ5NhyM+oLlfueSyGW3GuH&#10;9KHTg33ubHPcn7yC3ReWL+77vf4oD6WrqrXAt+VRqfu7abcBluyUrmH4wyd0KIipDic0kfWkFwtJ&#10;UQWzR2DkSyHpqBWsVhJ4kfP/A4pfAAAA//8DAFBLAQItABQABgAIAAAAIQC2gziS/gAAAOEBAAAT&#10;AAAAAAAAAAAAAAAAAAAAAABbQ29udGVudF9UeXBlc10ueG1sUEsBAi0AFAAGAAgAAAAhADj9If/W&#10;AAAAlAEAAAsAAAAAAAAAAAAAAAAALwEAAF9yZWxzLy5yZWxzUEsBAi0AFAAGAAgAAAAhAHPlycTW&#10;AQAAkAMAAA4AAAAAAAAAAAAAAAAALgIAAGRycy9lMm9Eb2MueG1sUEsBAi0AFAAGAAgAAAAhALpT&#10;gu7eAAAACAEAAA8AAAAAAAAAAAAAAAAAMAQAAGRycy9kb3ducmV2LnhtbFBLBQYAAAAABAAEAPMA&#10;AAA7BQAAAAA=&#10;" filled="f" stroked="f">
                <v:textbox inset="0,0,0,0">
                  <w:txbxContent>
                    <w:p w14:paraId="63B3AFC2" w14:textId="77777777" w:rsidR="00337C1C" w:rsidRDefault="00E027E9">
                      <w:pPr>
                        <w:spacing w:line="776" w:lineRule="exact"/>
                        <w:rPr>
                          <w:rFonts w:ascii="Times New Roman"/>
                          <w:i/>
                          <w:sz w:val="70"/>
                        </w:rPr>
                      </w:pPr>
                      <w:r>
                        <w:rPr>
                          <w:rFonts w:ascii="Times New Roman"/>
                          <w:i/>
                          <w:w w:val="99"/>
                          <w:sz w:val="70"/>
                        </w:rPr>
                        <w:t>W</w:t>
                      </w:r>
                    </w:p>
                  </w:txbxContent>
                </v:textbox>
                <w10:wrap anchorx="page"/>
              </v:shape>
            </w:pict>
          </mc:Fallback>
        </mc:AlternateContent>
      </w:r>
      <w:r w:rsidR="00E027E9">
        <w:t>e, the representatives of historically established community service fraternities and sororities, similar in structure and background with both graduate and undergraduate</w:t>
      </w:r>
    </w:p>
    <w:p w14:paraId="3D73ADAF" w14:textId="77777777" w:rsidR="00337C1C" w:rsidRDefault="00E027E9">
      <w:pPr>
        <w:pStyle w:val="BodyText"/>
        <w:ind w:left="842" w:right="1254"/>
        <w:jc w:val="both"/>
      </w:pPr>
      <w:r>
        <w:t>chapters, recognizing the need for coordination and cooperation in activities of intercollegiate Greek letter fraternities and sororities and recognizing that their certain areas of action and programming that can best be realized by formal organization, do hereby establish such an organization and bind ourselves to abide by the provisions of the following</w:t>
      </w:r>
      <w:r>
        <w:rPr>
          <w:spacing w:val="-1"/>
        </w:rPr>
        <w:t xml:space="preserve"> </w:t>
      </w:r>
      <w:r>
        <w:t>Bylaws.</w:t>
      </w:r>
    </w:p>
    <w:p w14:paraId="19DAE885" w14:textId="77777777" w:rsidR="00337C1C" w:rsidRDefault="00337C1C">
      <w:pPr>
        <w:pStyle w:val="BodyText"/>
      </w:pPr>
    </w:p>
    <w:p w14:paraId="7E16F6E7" w14:textId="77777777" w:rsidR="00337C1C" w:rsidRDefault="00E027E9">
      <w:pPr>
        <w:ind w:left="3550" w:right="3578"/>
        <w:jc w:val="center"/>
        <w:rPr>
          <w:i/>
        </w:rPr>
      </w:pPr>
      <w:r>
        <w:rPr>
          <w:b/>
        </w:rPr>
        <w:t xml:space="preserve">ARTICLE I: </w:t>
      </w:r>
      <w:r>
        <w:rPr>
          <w:i/>
        </w:rPr>
        <w:t>Name</w:t>
      </w:r>
    </w:p>
    <w:p w14:paraId="520AEBC9" w14:textId="77777777" w:rsidR="00337C1C" w:rsidRDefault="00337C1C">
      <w:pPr>
        <w:pStyle w:val="BodyText"/>
        <w:spacing w:before="4"/>
        <w:rPr>
          <w:i/>
          <w:sz w:val="20"/>
        </w:rPr>
      </w:pPr>
    </w:p>
    <w:p w14:paraId="08045F35" w14:textId="77777777" w:rsidR="00337C1C" w:rsidRDefault="00E027E9">
      <w:pPr>
        <w:ind w:left="842" w:right="1353"/>
      </w:pPr>
      <w:r>
        <w:t xml:space="preserve">The name of this organization shall be the </w:t>
      </w:r>
      <w:r>
        <w:rPr>
          <w:b/>
        </w:rPr>
        <w:t>NATIONAL PAN-HELLENIC COUNCIL</w:t>
      </w:r>
      <w:r>
        <w:t xml:space="preserve">, </w:t>
      </w:r>
      <w:r>
        <w:rPr>
          <w:b/>
        </w:rPr>
        <w:t>INC. of CHICAGO</w:t>
      </w:r>
      <w:r>
        <w:t xml:space="preserve">, hereinafter referred to as </w:t>
      </w:r>
      <w:r>
        <w:rPr>
          <w:b/>
        </w:rPr>
        <w:t>NPHCC</w:t>
      </w:r>
      <w:r>
        <w:t>.</w:t>
      </w:r>
    </w:p>
    <w:p w14:paraId="2AC517EC" w14:textId="77777777" w:rsidR="00337C1C" w:rsidRDefault="00337C1C">
      <w:pPr>
        <w:pStyle w:val="BodyText"/>
      </w:pPr>
    </w:p>
    <w:p w14:paraId="66337DE4" w14:textId="77777777" w:rsidR="00337C1C" w:rsidRDefault="00E027E9">
      <w:pPr>
        <w:ind w:left="3549" w:right="3578"/>
        <w:jc w:val="center"/>
        <w:rPr>
          <w:i/>
        </w:rPr>
      </w:pPr>
      <w:r>
        <w:rPr>
          <w:b/>
        </w:rPr>
        <w:t xml:space="preserve">ARTICLE II: </w:t>
      </w:r>
      <w:r>
        <w:rPr>
          <w:i/>
        </w:rPr>
        <w:t>Purpose</w:t>
      </w:r>
    </w:p>
    <w:p w14:paraId="607186C4" w14:textId="77777777" w:rsidR="00337C1C" w:rsidRDefault="00337C1C">
      <w:pPr>
        <w:pStyle w:val="BodyText"/>
        <w:spacing w:before="2"/>
        <w:rPr>
          <w:i/>
        </w:rPr>
      </w:pPr>
    </w:p>
    <w:p w14:paraId="44947882" w14:textId="4442BEBE" w:rsidR="00337C1C" w:rsidRDefault="001A6197" w:rsidP="007A02CF">
      <w:pPr>
        <w:pStyle w:val="BodyText"/>
        <w:ind w:left="1274" w:right="968" w:hanging="1"/>
        <w:jc w:val="both"/>
      </w:pPr>
      <w:r>
        <w:rPr>
          <w:noProof/>
        </w:rPr>
        <mc:AlternateContent>
          <mc:Choice Requires="wps">
            <w:drawing>
              <wp:anchor distT="0" distB="0" distL="114300" distR="114300" simplePos="0" relativeHeight="1072" behindDoc="0" locked="0" layoutInCell="1" allowOverlap="1" wp14:anchorId="405E26AA" wp14:editId="76FE171B">
                <wp:simplePos x="0" y="0"/>
                <wp:positionH relativeFrom="page">
                  <wp:posOffset>915670</wp:posOffset>
                </wp:positionH>
                <wp:positionV relativeFrom="paragraph">
                  <wp:posOffset>-6985</wp:posOffset>
                </wp:positionV>
                <wp:extent cx="250825" cy="499745"/>
                <wp:effectExtent l="1270" t="254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C969" w14:textId="77777777" w:rsidR="00337C1C" w:rsidRDefault="00E027E9">
                            <w:pPr>
                              <w:spacing w:line="787" w:lineRule="exact"/>
                              <w:rPr>
                                <w:rFonts w:ascii="Times New Roman"/>
                                <w:i/>
                                <w:sz w:val="71"/>
                              </w:rPr>
                            </w:pPr>
                            <w:r>
                              <w:rPr>
                                <w:rFonts w:ascii="Times New Roman"/>
                                <w:i/>
                                <w:w w:val="99"/>
                                <w:sz w:val="71"/>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26AA" id="Text Box 2" o:spid="_x0000_s1027" type="#_x0000_t202" style="position:absolute;left:0;text-align:left;margin-left:72.1pt;margin-top:-.55pt;width:19.75pt;height:39.3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M2QEAAJcDAAAOAAAAZHJzL2Uyb0RvYy54bWysU9tu3CAQfa/Uf0C8d+1dZdvEWm+UJkpV&#10;Kb1IaT4AY7BRbYYO7Nrbr++A7U3bvFV9QcMAZ845M+yux75jR4XegC35epVzpqyE2tim5E/f7t9c&#10;cuaDsLXowKqSn5Tn1/vXr3aDK9QGWuhqhYxArC8GV/I2BFdkmZet6oVfgVOWDjVgLwJtsclqFAOh&#10;9122yfO32QBYOwSpvKfs3XTI9wlfayXDF629CqwrOXELacW0VnHN9jtRNChca+RMQ/wDi14YS0XP&#10;UHciCHZA8wKqNxLBgw4rCX0GWhupkgZSs87/UvPYCqeSFjLHu7NN/v/Bys/HR/cVWRjfw0gNTCK8&#10;ewD53TMLt62wjbpBhKFVoqbC62hZNjhfzE+j1b7wEaQaPkFNTRaHAAlo1NhHV0gnI3RqwOlsuhoD&#10;k5TcbPPLzZYzSUcXV1fvLrapgiiWxw59+KCgZzEoOVJPE7g4PvgQyYhiuRJrWbg3XZf62tk/EnQx&#10;ZhL5yHdiHsZqZKaelUUtFdQnUoMwTQtNNwUt4E/OBpqUkvsfB4GKs+6jJUfiWC0BLkG1BMJKelry&#10;wNkU3oZp/A4OTdMS8uS5hRtyTZuk6JnFTJe6n4TOkxrH6/d9uvX8n/a/AAAA//8DAFBLAwQUAAYA&#10;CAAAACEAgCfPVN8AAAAJAQAADwAAAGRycy9kb3ducmV2LnhtbEyPwW7CMBBE75X6D9ZW6g2cAEpo&#10;GgchRE+Vqob00KMTL4lFvA6xgfTva07tcbRPM2/zzWR6dsXRaUsC4nkEDKmxSlMr4Kt6m62BOS9J&#10;yd4SCvhBB5vi8SGXmbI3KvF68C0LJeQyKaDzfsg4d02HRrq5HZDC7WhHI32IY8vVKG+h3PR8EUUJ&#10;N1JTWOjkgLsOm9PhYgRsv6nc6/NH/VkeS11VLxG9Jychnp+m7Sswj5P/g+GuH9ShCE61vZByrA95&#10;tVoEVMAsjoHdgfUyBVYLSNMEeJHz/x8UvwAAAP//AwBQSwECLQAUAAYACAAAACEAtoM4kv4AAADh&#10;AQAAEwAAAAAAAAAAAAAAAAAAAAAAW0NvbnRlbnRfVHlwZXNdLnhtbFBLAQItABQABgAIAAAAIQA4&#10;/SH/1gAAAJQBAAALAAAAAAAAAAAAAAAAAC8BAABfcmVscy8ucmVsc1BLAQItABQABgAIAAAAIQAB&#10;oolM2QEAAJcDAAAOAAAAAAAAAAAAAAAAAC4CAABkcnMvZTJvRG9jLnhtbFBLAQItABQABgAIAAAA&#10;IQCAJ89U3wAAAAkBAAAPAAAAAAAAAAAAAAAAADMEAABkcnMvZG93bnJldi54bWxQSwUGAAAAAAQA&#10;BADzAAAAPwUAAAAA&#10;" filled="f" stroked="f">
                <v:textbox inset="0,0,0,0">
                  <w:txbxContent>
                    <w:p w14:paraId="37B0C969" w14:textId="77777777" w:rsidR="00337C1C" w:rsidRDefault="00E027E9">
                      <w:pPr>
                        <w:spacing w:line="787" w:lineRule="exact"/>
                        <w:rPr>
                          <w:rFonts w:ascii="Times New Roman"/>
                          <w:i/>
                          <w:sz w:val="71"/>
                        </w:rPr>
                      </w:pPr>
                      <w:r>
                        <w:rPr>
                          <w:rFonts w:ascii="Times New Roman"/>
                          <w:i/>
                          <w:w w:val="99"/>
                          <w:sz w:val="71"/>
                        </w:rPr>
                        <w:t>T</w:t>
                      </w:r>
                    </w:p>
                  </w:txbxContent>
                </v:textbox>
                <w10:wrap anchorx="page"/>
              </v:shape>
            </w:pict>
          </mc:Fallback>
        </mc:AlternateContent>
      </w:r>
      <w:r w:rsidR="00E027E9">
        <w:t>he purposes of the NPHCC shall be to foster cooperative actions of its members in dealing with matters of mutual concern. To promote the social, intellectual and moral welfare of its</w:t>
      </w:r>
      <w:r w:rsidR="007A02CF">
        <w:t xml:space="preserve"> </w:t>
      </w:r>
      <w:r w:rsidR="00E027E9">
        <w:t>members; to establish joint working projects to improve the respective communities in which we live; to implement programs that are compatible with the NPHCC and to provide strength and support to all NPHCC affiliated Black Greek Lettered Organizations</w:t>
      </w:r>
    </w:p>
    <w:p w14:paraId="0EDFEBDF" w14:textId="77777777" w:rsidR="00337C1C" w:rsidRDefault="00337C1C">
      <w:pPr>
        <w:pStyle w:val="BodyText"/>
        <w:spacing w:before="12"/>
        <w:rPr>
          <w:sz w:val="21"/>
        </w:rPr>
      </w:pPr>
    </w:p>
    <w:p w14:paraId="3F6878EB" w14:textId="77777777" w:rsidR="00337C1C" w:rsidRDefault="00E027E9">
      <w:pPr>
        <w:ind w:left="2842" w:right="3578"/>
        <w:jc w:val="center"/>
        <w:rPr>
          <w:i/>
        </w:rPr>
      </w:pPr>
      <w:r>
        <w:rPr>
          <w:b/>
        </w:rPr>
        <w:t xml:space="preserve">ARTICLE III: </w:t>
      </w:r>
      <w:r>
        <w:rPr>
          <w:i/>
        </w:rPr>
        <w:t>Membership</w:t>
      </w:r>
    </w:p>
    <w:p w14:paraId="25F39DF9" w14:textId="77777777" w:rsidR="00337C1C" w:rsidRDefault="00337C1C">
      <w:pPr>
        <w:pStyle w:val="BodyText"/>
        <w:spacing w:before="1"/>
        <w:rPr>
          <w:i/>
        </w:rPr>
      </w:pPr>
    </w:p>
    <w:p w14:paraId="0E0021B1" w14:textId="77777777" w:rsidR="00337C1C" w:rsidRDefault="00E027E9">
      <w:pPr>
        <w:pStyle w:val="Heading2"/>
        <w:spacing w:line="296" w:lineRule="exact"/>
        <w:ind w:left="122"/>
      </w:pPr>
      <w:r>
        <w:t>Section 1.</w:t>
      </w:r>
    </w:p>
    <w:p w14:paraId="36193AAC" w14:textId="77777777" w:rsidR="00DC4B79" w:rsidRDefault="00DC4B79">
      <w:pPr>
        <w:pStyle w:val="Heading2"/>
        <w:spacing w:line="296" w:lineRule="exact"/>
        <w:ind w:left="122"/>
      </w:pPr>
    </w:p>
    <w:p w14:paraId="00ECBB3E" w14:textId="77777777" w:rsidR="00337C1C" w:rsidRDefault="00E027E9">
      <w:pPr>
        <w:pStyle w:val="BodyText"/>
        <w:ind w:left="122" w:right="261"/>
        <w:jc w:val="both"/>
      </w:pPr>
      <w:r>
        <w:t>Membership in NPHCC shall include graduate chapters of Alpha Phi Alpha Fraternity, Inc., Alpha Kappa Alpha Sorority, Inc., Kappa Alpha Psi Fraternity, Inc., Omega Psi Phi Fraternity, Inc., Delta Sigma Theta Sorority, Inc., Phi Beta Sigma Fraternity, Inc., Zeta Phi Beta Sorority, Inc., Sigma Gamma Rho Sorority, Inc., and Iota Phi Theta Fraternity, Inc., and any other affiliate organization of the NPHC as maybe granted membership. Chapters shall hereinafter be referred to as member chapters.</w:t>
      </w:r>
    </w:p>
    <w:p w14:paraId="14D7FC70" w14:textId="77777777" w:rsidR="00337C1C" w:rsidRDefault="00337C1C">
      <w:pPr>
        <w:pStyle w:val="BodyText"/>
        <w:spacing w:before="13"/>
        <w:rPr>
          <w:sz w:val="21"/>
        </w:rPr>
      </w:pPr>
    </w:p>
    <w:p w14:paraId="3CFC1008" w14:textId="77777777" w:rsidR="00337C1C" w:rsidRDefault="00E027E9">
      <w:pPr>
        <w:pStyle w:val="Heading2"/>
        <w:ind w:left="122"/>
      </w:pPr>
      <w:r>
        <w:t>Section 2.</w:t>
      </w:r>
    </w:p>
    <w:p w14:paraId="2CFFE2DA" w14:textId="77777777" w:rsidR="00DC4B79" w:rsidRDefault="00DC4B79">
      <w:pPr>
        <w:pStyle w:val="Heading2"/>
        <w:ind w:left="122"/>
      </w:pPr>
    </w:p>
    <w:p w14:paraId="6FAEA28E" w14:textId="77777777" w:rsidR="006A6E3D" w:rsidRPr="00EC628B" w:rsidRDefault="006A6E3D" w:rsidP="006A6E3D">
      <w:pPr>
        <w:pStyle w:val="ListParagraph"/>
        <w:numPr>
          <w:ilvl w:val="0"/>
          <w:numId w:val="7"/>
        </w:numPr>
        <w:tabs>
          <w:tab w:val="left" w:pos="584"/>
        </w:tabs>
        <w:spacing w:before="1"/>
        <w:ind w:right="414"/>
      </w:pPr>
      <w:r w:rsidRPr="00EC628B">
        <w:t>Only member chapters whose organizations are recognized by the National Body of the National Pan-Hellenic Council may participate with NPHCC.</w:t>
      </w:r>
    </w:p>
    <w:p w14:paraId="199F07DE" w14:textId="77777777" w:rsidR="004246F4" w:rsidRPr="00EC628B" w:rsidRDefault="006A6E3D" w:rsidP="00C37910">
      <w:pPr>
        <w:pStyle w:val="ListParagraph"/>
        <w:numPr>
          <w:ilvl w:val="0"/>
          <w:numId w:val="7"/>
        </w:numPr>
        <w:tabs>
          <w:tab w:val="left" w:pos="584"/>
        </w:tabs>
        <w:spacing w:before="1"/>
        <w:ind w:right="414"/>
      </w:pPr>
      <w:r w:rsidRPr="00EC628B">
        <w:t xml:space="preserve">Only member chapters who are in good standing with their national organization may participate with </w:t>
      </w:r>
      <w:r w:rsidRPr="00EC628B">
        <w:lastRenderedPageBreak/>
        <w:t>NPHCC.</w:t>
      </w:r>
    </w:p>
    <w:p w14:paraId="04FD80E1" w14:textId="77777777" w:rsidR="006A6E3D" w:rsidRPr="00EC628B" w:rsidRDefault="006A6E3D" w:rsidP="00C37910">
      <w:pPr>
        <w:pStyle w:val="ListParagraph"/>
        <w:numPr>
          <w:ilvl w:val="0"/>
          <w:numId w:val="7"/>
        </w:numPr>
        <w:tabs>
          <w:tab w:val="left" w:pos="584"/>
        </w:tabs>
        <w:spacing w:before="1"/>
        <w:ind w:right="414"/>
      </w:pPr>
      <w:r w:rsidRPr="00EC628B">
        <w:t xml:space="preserve">Only </w:t>
      </w:r>
      <w:r w:rsidR="002135D9" w:rsidRPr="00EC628B">
        <w:t xml:space="preserve">member chapters whose national </w:t>
      </w:r>
      <w:r w:rsidR="003C7352" w:rsidRPr="00EC628B">
        <w:t>organizations are</w:t>
      </w:r>
      <w:r w:rsidR="002135D9" w:rsidRPr="00EC628B">
        <w:t xml:space="preserve"> in good standing with the National Pan-Hellenic Council can participate with NPHCC</w:t>
      </w:r>
      <w:r w:rsidR="003C7352" w:rsidRPr="00EC628B">
        <w:t>.</w:t>
      </w:r>
    </w:p>
    <w:p w14:paraId="0C45F82E" w14:textId="77777777" w:rsidR="003C7352" w:rsidRDefault="003C7352" w:rsidP="00C37910">
      <w:pPr>
        <w:pStyle w:val="ListParagraph"/>
        <w:numPr>
          <w:ilvl w:val="0"/>
          <w:numId w:val="7"/>
        </w:numPr>
        <w:tabs>
          <w:tab w:val="left" w:pos="584"/>
        </w:tabs>
        <w:spacing w:before="1"/>
        <w:ind w:right="414"/>
      </w:pPr>
      <w:r>
        <w:t xml:space="preserve">Any member organization that is in good standing with NPHC nationally cannot be prohibited from participating in the NPHCC. </w:t>
      </w:r>
    </w:p>
    <w:p w14:paraId="734EB847" w14:textId="77777777" w:rsidR="002135D9" w:rsidRDefault="002135D9" w:rsidP="00C37910">
      <w:pPr>
        <w:pStyle w:val="ListParagraph"/>
        <w:numPr>
          <w:ilvl w:val="0"/>
          <w:numId w:val="7"/>
        </w:numPr>
        <w:tabs>
          <w:tab w:val="left" w:pos="584"/>
        </w:tabs>
        <w:spacing w:before="1"/>
        <w:ind w:right="414"/>
      </w:pPr>
      <w:r>
        <w:t>In order to remain active as an alumni council, NPHCC must have no fewer than two member organizations active with this council, unless permission to continue functioning is granted by the National Executive Director.</w:t>
      </w:r>
    </w:p>
    <w:p w14:paraId="2E006525" w14:textId="77777777" w:rsidR="002135D9" w:rsidRDefault="002135D9" w:rsidP="00C37910">
      <w:pPr>
        <w:pStyle w:val="ListParagraph"/>
        <w:numPr>
          <w:ilvl w:val="0"/>
          <w:numId w:val="7"/>
        </w:numPr>
        <w:tabs>
          <w:tab w:val="left" w:pos="584"/>
        </w:tabs>
        <w:spacing w:before="1"/>
        <w:ind w:right="414"/>
      </w:pPr>
      <w:r>
        <w:t>Only those chapters operating within the geographical are of Chicago</w:t>
      </w:r>
      <w:r w:rsidR="0017588D">
        <w:t>, Illinois</w:t>
      </w:r>
      <w:r>
        <w:t>, surrounding suburbs within 50 miles and North West Indiana are eligible to participate with NPHCC.</w:t>
      </w:r>
    </w:p>
    <w:p w14:paraId="6034FEE7" w14:textId="77777777" w:rsidR="002135D9" w:rsidRDefault="002135D9" w:rsidP="00C37910">
      <w:pPr>
        <w:pStyle w:val="ListParagraph"/>
        <w:numPr>
          <w:ilvl w:val="0"/>
          <w:numId w:val="7"/>
        </w:numPr>
        <w:tabs>
          <w:tab w:val="left" w:pos="584"/>
        </w:tabs>
        <w:spacing w:before="1"/>
        <w:ind w:right="414"/>
      </w:pPr>
      <w:r>
        <w:t>No member chapter that is active with another alumni council of NPHC can participate with NPHCC</w:t>
      </w:r>
    </w:p>
    <w:p w14:paraId="6C23C22D" w14:textId="77777777" w:rsidR="002135D9" w:rsidRDefault="002135D9" w:rsidP="00C37910">
      <w:pPr>
        <w:pStyle w:val="ListParagraph"/>
        <w:numPr>
          <w:ilvl w:val="0"/>
          <w:numId w:val="7"/>
        </w:numPr>
        <w:tabs>
          <w:tab w:val="left" w:pos="584"/>
        </w:tabs>
        <w:spacing w:before="1"/>
        <w:ind w:right="414"/>
      </w:pPr>
      <w:r>
        <w:t xml:space="preserve">Multiple local chapters of the same organization are allowed to participate with NPHCC. </w:t>
      </w:r>
    </w:p>
    <w:p w14:paraId="32DD2585" w14:textId="77777777" w:rsidR="003C7352" w:rsidRDefault="003C7352" w:rsidP="00C37910">
      <w:pPr>
        <w:pStyle w:val="ListParagraph"/>
        <w:numPr>
          <w:ilvl w:val="0"/>
          <w:numId w:val="7"/>
        </w:numPr>
        <w:tabs>
          <w:tab w:val="left" w:pos="584"/>
        </w:tabs>
        <w:spacing w:before="1"/>
        <w:ind w:right="414"/>
      </w:pPr>
      <w:r>
        <w:t xml:space="preserve">Active membership status with NPHCC shall be defined as being on record as a member of the NPHC recognized organizations, who is in </w:t>
      </w:r>
      <w:r w:rsidR="00243769">
        <w:t>good standing, who is financial</w:t>
      </w:r>
      <w:r>
        <w:t xml:space="preserve"> by payment of an annual fee to NPHC and NPHCC.</w:t>
      </w:r>
    </w:p>
    <w:p w14:paraId="097354BF" w14:textId="77777777" w:rsidR="00337C1C" w:rsidRDefault="00337C1C">
      <w:pPr>
        <w:pStyle w:val="BodyText"/>
        <w:spacing w:before="11"/>
        <w:rPr>
          <w:i/>
          <w:sz w:val="19"/>
        </w:rPr>
      </w:pPr>
    </w:p>
    <w:p w14:paraId="2886D54A" w14:textId="77777777" w:rsidR="00337C1C" w:rsidRDefault="00E027E9">
      <w:pPr>
        <w:pStyle w:val="Heading2"/>
        <w:spacing w:before="31"/>
        <w:ind w:left="220"/>
      </w:pPr>
      <w:r>
        <w:t>Section 3. Dues and Fees</w:t>
      </w:r>
    </w:p>
    <w:p w14:paraId="57B150AC" w14:textId="77777777" w:rsidR="00DC4B79" w:rsidRDefault="00DC4B79">
      <w:pPr>
        <w:pStyle w:val="Heading2"/>
        <w:spacing w:before="31"/>
        <w:ind w:left="220"/>
      </w:pPr>
    </w:p>
    <w:p w14:paraId="4870B9B0" w14:textId="77777777" w:rsidR="00337C1C" w:rsidRDefault="00E027E9">
      <w:pPr>
        <w:pStyle w:val="ListParagraph"/>
        <w:numPr>
          <w:ilvl w:val="0"/>
          <w:numId w:val="6"/>
        </w:numPr>
        <w:tabs>
          <w:tab w:val="left" w:pos="581"/>
        </w:tabs>
        <w:spacing w:before="1"/>
      </w:pPr>
      <w:r>
        <w:t>Annual dues are due to the Financial Secretary by January 31</w:t>
      </w:r>
      <w:r>
        <w:rPr>
          <w:position w:val="6"/>
          <w:sz w:val="13"/>
        </w:rPr>
        <w:t>st</w:t>
      </w:r>
      <w:r>
        <w:t xml:space="preserve">. Any financial chapter of the NPHCC who fails to pay dues after </w:t>
      </w:r>
      <w:r w:rsidRPr="00FB611A">
        <w:t>the March meeting</w:t>
      </w:r>
      <w:r>
        <w:t xml:space="preserve"> will be assessed a late</w:t>
      </w:r>
      <w:r>
        <w:rPr>
          <w:spacing w:val="-8"/>
        </w:rPr>
        <w:t xml:space="preserve"> </w:t>
      </w:r>
      <w:r>
        <w:t>fee.</w:t>
      </w:r>
    </w:p>
    <w:p w14:paraId="279081A9" w14:textId="77777777" w:rsidR="00337C1C" w:rsidRDefault="00E027E9">
      <w:pPr>
        <w:pStyle w:val="ListParagraph"/>
        <w:numPr>
          <w:ilvl w:val="0"/>
          <w:numId w:val="6"/>
        </w:numPr>
        <w:tabs>
          <w:tab w:val="left" w:pos="581"/>
        </w:tabs>
        <w:spacing w:before="119"/>
        <w:ind w:right="156"/>
      </w:pPr>
      <w:r>
        <w:t>New and inactive chapters joining NPHCC after the June meeting will be charged pro-rated dues. A new chapter is one who has not been a financial member chapter of the NPHCC. An inactive chapter is one who was not financial during the previous calendar</w:t>
      </w:r>
      <w:r>
        <w:rPr>
          <w:spacing w:val="-7"/>
        </w:rPr>
        <w:t xml:space="preserve"> </w:t>
      </w:r>
      <w:r>
        <w:t>year.</w:t>
      </w:r>
    </w:p>
    <w:p w14:paraId="6DCAF95F" w14:textId="39CF30AF" w:rsidR="00EB30AD" w:rsidRDefault="00E027E9" w:rsidP="00EB30AD">
      <w:pPr>
        <w:pStyle w:val="ListParagraph"/>
        <w:numPr>
          <w:ilvl w:val="0"/>
          <w:numId w:val="6"/>
        </w:numPr>
        <w:tabs>
          <w:tab w:val="left" w:pos="581"/>
        </w:tabs>
        <w:ind w:right="153"/>
      </w:pPr>
      <w:r>
        <w:rPr>
          <w:spacing w:val="-3"/>
        </w:rPr>
        <w:t xml:space="preserve">Before </w:t>
      </w:r>
      <w:r>
        <w:t xml:space="preserve">dues </w:t>
      </w:r>
      <w:r>
        <w:rPr>
          <w:spacing w:val="-3"/>
        </w:rPr>
        <w:t xml:space="preserve">are accepted, member chapters </w:t>
      </w:r>
      <w:r>
        <w:t xml:space="preserve">who </w:t>
      </w:r>
      <w:r>
        <w:rPr>
          <w:spacing w:val="-3"/>
        </w:rPr>
        <w:t xml:space="preserve">fail </w:t>
      </w:r>
      <w:r>
        <w:t xml:space="preserve">to </w:t>
      </w:r>
      <w:r>
        <w:rPr>
          <w:spacing w:val="-3"/>
        </w:rPr>
        <w:t xml:space="preserve">meet their financial obligations </w:t>
      </w:r>
      <w:r>
        <w:t xml:space="preserve">by </w:t>
      </w:r>
      <w:r w:rsidRPr="00FB611A">
        <w:rPr>
          <w:spacing w:val="-3"/>
        </w:rPr>
        <w:t>stated deadlines</w:t>
      </w:r>
      <w:r>
        <w:rPr>
          <w:spacing w:val="-3"/>
        </w:rPr>
        <w:t xml:space="preserve"> </w:t>
      </w:r>
      <w:r>
        <w:t xml:space="preserve">shall </w:t>
      </w:r>
      <w:r>
        <w:rPr>
          <w:spacing w:val="-3"/>
        </w:rPr>
        <w:t>lose their “Good Standing Status”</w:t>
      </w:r>
      <w:r w:rsidR="00EB30AD">
        <w:rPr>
          <w:spacing w:val="-3"/>
        </w:rPr>
        <w:t xml:space="preserve"> and voting privileges.</w:t>
      </w:r>
      <w:r>
        <w:rPr>
          <w:spacing w:val="-3"/>
        </w:rPr>
        <w:t xml:space="preserve"> </w:t>
      </w:r>
      <w:r>
        <w:t xml:space="preserve">All </w:t>
      </w:r>
      <w:r>
        <w:rPr>
          <w:spacing w:val="-3"/>
        </w:rPr>
        <w:t xml:space="preserve">financial obligations must </w:t>
      </w:r>
      <w:r>
        <w:t xml:space="preserve">be </w:t>
      </w:r>
      <w:r>
        <w:rPr>
          <w:spacing w:val="-3"/>
        </w:rPr>
        <w:t xml:space="preserve">cleared prior </w:t>
      </w:r>
      <w:r>
        <w:t xml:space="preserve">to </w:t>
      </w:r>
      <w:r>
        <w:rPr>
          <w:spacing w:val="-3"/>
        </w:rPr>
        <w:t xml:space="preserve">paying </w:t>
      </w:r>
      <w:r>
        <w:t xml:space="preserve">dues </w:t>
      </w:r>
      <w:r>
        <w:rPr>
          <w:spacing w:val="-3"/>
        </w:rPr>
        <w:t xml:space="preserve">for </w:t>
      </w:r>
      <w:r>
        <w:t xml:space="preserve">the </w:t>
      </w:r>
      <w:r>
        <w:rPr>
          <w:spacing w:val="-3"/>
        </w:rPr>
        <w:t>upcoming calendar</w:t>
      </w:r>
      <w:r>
        <w:rPr>
          <w:spacing w:val="-10"/>
        </w:rPr>
        <w:t xml:space="preserve"> </w:t>
      </w:r>
      <w:r>
        <w:rPr>
          <w:spacing w:val="-3"/>
        </w:rPr>
        <w:t>year.</w:t>
      </w:r>
    </w:p>
    <w:p w14:paraId="1ECDAE92" w14:textId="77777777" w:rsidR="00337C1C" w:rsidRDefault="00E027E9">
      <w:pPr>
        <w:spacing w:before="120"/>
        <w:ind w:left="4463"/>
        <w:rPr>
          <w:i/>
        </w:rPr>
      </w:pPr>
      <w:r>
        <w:rPr>
          <w:b/>
        </w:rPr>
        <w:t xml:space="preserve">ARTICLE IV: </w:t>
      </w:r>
      <w:r>
        <w:rPr>
          <w:i/>
        </w:rPr>
        <w:t>Officers</w:t>
      </w:r>
    </w:p>
    <w:p w14:paraId="53AED0A8" w14:textId="77777777" w:rsidR="00337C1C" w:rsidRDefault="00337C1C">
      <w:pPr>
        <w:pStyle w:val="BodyText"/>
        <w:spacing w:before="1"/>
        <w:rPr>
          <w:i/>
        </w:rPr>
      </w:pPr>
    </w:p>
    <w:p w14:paraId="7487B104" w14:textId="71F2A7DB" w:rsidR="00337C1C" w:rsidRDefault="00E027E9">
      <w:pPr>
        <w:pStyle w:val="BodyText"/>
        <w:tabs>
          <w:tab w:val="left" w:pos="6014"/>
        </w:tabs>
        <w:ind w:left="220" w:right="155"/>
      </w:pPr>
      <w:r>
        <w:t xml:space="preserve">The   officers   of   the   </w:t>
      </w:r>
      <w:r w:rsidR="00243769">
        <w:t>NPHCC shall</w:t>
      </w:r>
      <w:r>
        <w:t xml:space="preserve">   be</w:t>
      </w:r>
      <w:r>
        <w:rPr>
          <w:spacing w:val="-12"/>
        </w:rPr>
        <w:t xml:space="preserve"> </w:t>
      </w:r>
      <w:r>
        <w:t>the following:</w:t>
      </w:r>
      <w:r w:rsidR="00BB51E8">
        <w:rPr>
          <w:rFonts w:ascii="Times New Roman"/>
        </w:rPr>
        <w:t xml:space="preserve"> </w:t>
      </w:r>
      <w:r w:rsidR="00BB51E8">
        <w:rPr>
          <w:rFonts w:ascii="Times New Roman"/>
        </w:rPr>
        <w:tab/>
      </w:r>
      <w:r>
        <w:t>President, Vice President, Recording Secretary, Corresponding Secretary, Treasurer, Financial Secretary, Parliamentarian, Chaplain and</w:t>
      </w:r>
      <w:r>
        <w:rPr>
          <w:spacing w:val="-25"/>
        </w:rPr>
        <w:t xml:space="preserve"> </w:t>
      </w:r>
      <w:r>
        <w:t>Sergeant-at-Arms.</w:t>
      </w:r>
    </w:p>
    <w:p w14:paraId="149EED8D" w14:textId="77777777" w:rsidR="00337C1C" w:rsidRDefault="00337C1C">
      <w:pPr>
        <w:pStyle w:val="BodyText"/>
      </w:pPr>
    </w:p>
    <w:p w14:paraId="300C00E2" w14:textId="77777777" w:rsidR="00337C1C" w:rsidRDefault="00E027E9">
      <w:pPr>
        <w:pStyle w:val="Heading2"/>
        <w:ind w:left="120"/>
      </w:pPr>
      <w:r>
        <w:t>Section 1. Duties</w:t>
      </w:r>
    </w:p>
    <w:p w14:paraId="578A9C97" w14:textId="77777777" w:rsidR="00337C1C" w:rsidRDefault="00E027E9">
      <w:pPr>
        <w:pStyle w:val="ListParagraph"/>
        <w:numPr>
          <w:ilvl w:val="0"/>
          <w:numId w:val="5"/>
        </w:numPr>
        <w:tabs>
          <w:tab w:val="left" w:pos="480"/>
        </w:tabs>
        <w:spacing w:before="119"/>
        <w:ind w:right="102"/>
      </w:pPr>
      <w:r>
        <w:rPr>
          <w:spacing w:val="-2"/>
        </w:rPr>
        <w:t xml:space="preserve">The </w:t>
      </w:r>
      <w:r>
        <w:rPr>
          <w:b/>
          <w:spacing w:val="-3"/>
        </w:rPr>
        <w:t xml:space="preserve">President </w:t>
      </w:r>
      <w:r>
        <w:rPr>
          <w:spacing w:val="-3"/>
        </w:rPr>
        <w:t xml:space="preserve">shall preside over </w:t>
      </w:r>
      <w:r>
        <w:t xml:space="preserve">all </w:t>
      </w:r>
      <w:r>
        <w:rPr>
          <w:spacing w:val="-3"/>
        </w:rPr>
        <w:t xml:space="preserve">meetings </w:t>
      </w:r>
      <w:r>
        <w:t xml:space="preserve">of the </w:t>
      </w:r>
      <w:r>
        <w:rPr>
          <w:spacing w:val="-3"/>
        </w:rPr>
        <w:t xml:space="preserve">NPHCC </w:t>
      </w:r>
      <w:r>
        <w:t xml:space="preserve">and </w:t>
      </w:r>
      <w:r>
        <w:rPr>
          <w:spacing w:val="-3"/>
        </w:rPr>
        <w:t xml:space="preserve">Executive Board. They </w:t>
      </w:r>
      <w:r>
        <w:t xml:space="preserve">shall </w:t>
      </w:r>
      <w:r>
        <w:rPr>
          <w:spacing w:val="-3"/>
        </w:rPr>
        <w:t xml:space="preserve">perform the usual duties </w:t>
      </w:r>
      <w:r>
        <w:t xml:space="preserve">of </w:t>
      </w:r>
      <w:r>
        <w:rPr>
          <w:spacing w:val="-3"/>
        </w:rPr>
        <w:t xml:space="preserve">the Chief Officer including the appointment </w:t>
      </w:r>
      <w:r>
        <w:t xml:space="preserve">for </w:t>
      </w:r>
      <w:r>
        <w:rPr>
          <w:spacing w:val="-3"/>
        </w:rPr>
        <w:t xml:space="preserve">the Office </w:t>
      </w:r>
      <w:r>
        <w:t xml:space="preserve">of </w:t>
      </w:r>
      <w:r>
        <w:rPr>
          <w:spacing w:val="-3"/>
        </w:rPr>
        <w:t xml:space="preserve">Parliamentarian and </w:t>
      </w:r>
      <w:r>
        <w:t xml:space="preserve">all </w:t>
      </w:r>
      <w:r>
        <w:rPr>
          <w:spacing w:val="-3"/>
        </w:rPr>
        <w:t xml:space="preserve">the NPHCC committee chairmen. The President </w:t>
      </w:r>
      <w:r>
        <w:t xml:space="preserve">shall serve as an </w:t>
      </w:r>
      <w:r>
        <w:rPr>
          <w:spacing w:val="-3"/>
        </w:rPr>
        <w:t xml:space="preserve">Ex-Officio member </w:t>
      </w:r>
      <w:r>
        <w:t xml:space="preserve">of all </w:t>
      </w:r>
      <w:r>
        <w:rPr>
          <w:spacing w:val="-3"/>
        </w:rPr>
        <w:t xml:space="preserve">committees, except </w:t>
      </w:r>
      <w:r>
        <w:t xml:space="preserve">for the </w:t>
      </w:r>
      <w:r>
        <w:rPr>
          <w:spacing w:val="-3"/>
        </w:rPr>
        <w:t xml:space="preserve">Nominating Committee. The President </w:t>
      </w:r>
      <w:r>
        <w:t xml:space="preserve">shall </w:t>
      </w:r>
      <w:r>
        <w:rPr>
          <w:spacing w:val="-3"/>
        </w:rPr>
        <w:t xml:space="preserve">be bonded within one month </w:t>
      </w:r>
      <w:r>
        <w:t xml:space="preserve">of </w:t>
      </w:r>
      <w:r>
        <w:rPr>
          <w:spacing w:val="-3"/>
        </w:rPr>
        <w:t xml:space="preserve">taking office. The President </w:t>
      </w:r>
      <w:r>
        <w:t xml:space="preserve">serves as </w:t>
      </w:r>
      <w:r>
        <w:rPr>
          <w:spacing w:val="-3"/>
        </w:rPr>
        <w:t xml:space="preserve">the official representative </w:t>
      </w:r>
      <w:r>
        <w:t xml:space="preserve">of </w:t>
      </w:r>
      <w:r>
        <w:rPr>
          <w:spacing w:val="-3"/>
        </w:rPr>
        <w:t>the</w:t>
      </w:r>
      <w:r>
        <w:rPr>
          <w:spacing w:val="-19"/>
        </w:rPr>
        <w:t xml:space="preserve"> </w:t>
      </w:r>
      <w:r>
        <w:rPr>
          <w:spacing w:val="-3"/>
        </w:rPr>
        <w:t>NPHCC.</w:t>
      </w:r>
      <w:r w:rsidR="00524EC3">
        <w:rPr>
          <w:spacing w:val="-3"/>
        </w:rPr>
        <w:t xml:space="preserve"> Perform such other duties applicable to this office as prescribed by the parliamentary authority adopted by this Council. </w:t>
      </w:r>
    </w:p>
    <w:p w14:paraId="7BA6396C" w14:textId="77777777" w:rsidR="00337C1C" w:rsidRDefault="00E027E9">
      <w:pPr>
        <w:pStyle w:val="ListParagraph"/>
        <w:numPr>
          <w:ilvl w:val="0"/>
          <w:numId w:val="5"/>
        </w:numPr>
        <w:tabs>
          <w:tab w:val="left" w:pos="481"/>
        </w:tabs>
        <w:spacing w:before="121"/>
        <w:ind w:right="153" w:hanging="361"/>
      </w:pPr>
      <w:r>
        <w:rPr>
          <w:spacing w:val="-2"/>
        </w:rPr>
        <w:t xml:space="preserve">The </w:t>
      </w:r>
      <w:r>
        <w:rPr>
          <w:b/>
        </w:rPr>
        <w:t xml:space="preserve">Vice </w:t>
      </w:r>
      <w:r>
        <w:rPr>
          <w:b/>
          <w:spacing w:val="-3"/>
        </w:rPr>
        <w:t xml:space="preserve">President </w:t>
      </w:r>
      <w:r>
        <w:rPr>
          <w:spacing w:val="-3"/>
        </w:rPr>
        <w:t xml:space="preserve">shall assist the President in the performance </w:t>
      </w:r>
      <w:r>
        <w:t xml:space="preserve">of </w:t>
      </w:r>
      <w:r>
        <w:rPr>
          <w:spacing w:val="-3"/>
        </w:rPr>
        <w:t xml:space="preserve">their duties and preside </w:t>
      </w:r>
      <w:r>
        <w:t xml:space="preserve">in all </w:t>
      </w:r>
      <w:r>
        <w:rPr>
          <w:spacing w:val="-3"/>
        </w:rPr>
        <w:t xml:space="preserve">business in </w:t>
      </w:r>
      <w:r>
        <w:t xml:space="preserve">the </w:t>
      </w:r>
      <w:r>
        <w:rPr>
          <w:spacing w:val="-3"/>
        </w:rPr>
        <w:t xml:space="preserve">absence </w:t>
      </w:r>
      <w:r>
        <w:t xml:space="preserve">of </w:t>
      </w:r>
      <w:r>
        <w:rPr>
          <w:spacing w:val="-3"/>
        </w:rPr>
        <w:t xml:space="preserve">the President. They </w:t>
      </w:r>
      <w:r>
        <w:t xml:space="preserve">shall </w:t>
      </w:r>
      <w:r>
        <w:rPr>
          <w:spacing w:val="-3"/>
        </w:rPr>
        <w:t xml:space="preserve">serve </w:t>
      </w:r>
      <w:r>
        <w:t xml:space="preserve">as </w:t>
      </w:r>
      <w:r>
        <w:rPr>
          <w:spacing w:val="-3"/>
        </w:rPr>
        <w:t xml:space="preserve">Chairman </w:t>
      </w:r>
      <w:r>
        <w:t xml:space="preserve">of </w:t>
      </w:r>
      <w:r>
        <w:rPr>
          <w:spacing w:val="-3"/>
        </w:rPr>
        <w:t xml:space="preserve">the Program Committee. The Vice President </w:t>
      </w:r>
      <w:r>
        <w:t xml:space="preserve">shall </w:t>
      </w:r>
      <w:r>
        <w:rPr>
          <w:spacing w:val="-3"/>
        </w:rPr>
        <w:t xml:space="preserve">serve </w:t>
      </w:r>
      <w:r>
        <w:t xml:space="preserve">as an </w:t>
      </w:r>
      <w:r>
        <w:rPr>
          <w:spacing w:val="-3"/>
        </w:rPr>
        <w:t xml:space="preserve">Ex-Officio member </w:t>
      </w:r>
      <w:r>
        <w:t xml:space="preserve">of all </w:t>
      </w:r>
      <w:r>
        <w:rPr>
          <w:spacing w:val="-3"/>
        </w:rPr>
        <w:t xml:space="preserve">committees, </w:t>
      </w:r>
      <w:r>
        <w:t xml:space="preserve">except </w:t>
      </w:r>
      <w:r>
        <w:rPr>
          <w:spacing w:val="-3"/>
        </w:rPr>
        <w:t>the Nominating</w:t>
      </w:r>
      <w:r>
        <w:rPr>
          <w:spacing w:val="-38"/>
        </w:rPr>
        <w:t xml:space="preserve"> </w:t>
      </w:r>
      <w:r>
        <w:rPr>
          <w:spacing w:val="-3"/>
        </w:rPr>
        <w:t>Committee.</w:t>
      </w:r>
      <w:r w:rsidR="00524EC3">
        <w:rPr>
          <w:spacing w:val="-3"/>
        </w:rPr>
        <w:t xml:space="preserve"> Perform such other duties applicable to this office as prescribed by the parliamentary authority adopted by this Council.</w:t>
      </w:r>
    </w:p>
    <w:p w14:paraId="32F5EC01" w14:textId="300AE587" w:rsidR="00337C1C" w:rsidRDefault="00E027E9">
      <w:pPr>
        <w:pStyle w:val="ListParagraph"/>
        <w:numPr>
          <w:ilvl w:val="0"/>
          <w:numId w:val="5"/>
        </w:numPr>
        <w:tabs>
          <w:tab w:val="left" w:pos="480"/>
        </w:tabs>
        <w:ind w:right="153"/>
      </w:pPr>
      <w:r>
        <w:rPr>
          <w:spacing w:val="-2"/>
        </w:rPr>
        <w:lastRenderedPageBreak/>
        <w:t xml:space="preserve">The </w:t>
      </w:r>
      <w:r>
        <w:rPr>
          <w:b/>
          <w:spacing w:val="-3"/>
        </w:rPr>
        <w:t xml:space="preserve">Recording Secretary </w:t>
      </w:r>
      <w:r>
        <w:rPr>
          <w:spacing w:val="-3"/>
        </w:rPr>
        <w:t xml:space="preserve">maintains permanent </w:t>
      </w:r>
      <w:r>
        <w:t xml:space="preserve">records of all </w:t>
      </w:r>
      <w:r>
        <w:rPr>
          <w:spacing w:val="-3"/>
        </w:rPr>
        <w:t xml:space="preserve">General </w:t>
      </w:r>
      <w:r>
        <w:t xml:space="preserve">and </w:t>
      </w:r>
      <w:r>
        <w:rPr>
          <w:spacing w:val="-3"/>
        </w:rPr>
        <w:t xml:space="preserve">Executive </w:t>
      </w:r>
      <w:r>
        <w:t xml:space="preserve">Board </w:t>
      </w:r>
      <w:r>
        <w:rPr>
          <w:spacing w:val="-3"/>
        </w:rPr>
        <w:t xml:space="preserve">meetings, maintain attendance records </w:t>
      </w:r>
      <w:r>
        <w:t xml:space="preserve">for </w:t>
      </w:r>
      <w:r>
        <w:rPr>
          <w:spacing w:val="-3"/>
        </w:rPr>
        <w:t xml:space="preserve">Executive and general membership meeting </w:t>
      </w:r>
      <w:r>
        <w:t xml:space="preserve">and </w:t>
      </w:r>
      <w:r>
        <w:rPr>
          <w:spacing w:val="-3"/>
        </w:rPr>
        <w:t xml:space="preserve">will </w:t>
      </w:r>
      <w:r>
        <w:t xml:space="preserve">keep </w:t>
      </w:r>
      <w:r>
        <w:rPr>
          <w:spacing w:val="-3"/>
        </w:rPr>
        <w:t xml:space="preserve">accurate </w:t>
      </w:r>
      <w:r w:rsidR="00B50CAF">
        <w:rPr>
          <w:spacing w:val="-3"/>
        </w:rPr>
        <w:t>records of</w:t>
      </w:r>
      <w:r>
        <w:t xml:space="preserve"> all </w:t>
      </w:r>
      <w:r>
        <w:rPr>
          <w:spacing w:val="-3"/>
        </w:rPr>
        <w:t xml:space="preserve">activities </w:t>
      </w:r>
      <w:r>
        <w:t xml:space="preserve">and </w:t>
      </w:r>
      <w:r>
        <w:rPr>
          <w:spacing w:val="-3"/>
        </w:rPr>
        <w:t xml:space="preserve">file </w:t>
      </w:r>
      <w:r w:rsidR="003569EB">
        <w:rPr>
          <w:spacing w:val="-3"/>
        </w:rPr>
        <w:t>them</w:t>
      </w:r>
      <w:r w:rsidR="003569EB">
        <w:rPr>
          <w:spacing w:val="-23"/>
        </w:rPr>
        <w:t xml:space="preserve"> accordingly</w:t>
      </w:r>
      <w:r>
        <w:rPr>
          <w:spacing w:val="-3"/>
        </w:rPr>
        <w:t>.</w:t>
      </w:r>
      <w:r w:rsidR="00524EC3">
        <w:rPr>
          <w:spacing w:val="-3"/>
        </w:rPr>
        <w:t xml:space="preserve"> Perform such other duties applicable to this office as prescribed by the parliamentary authority adopted by this Council.</w:t>
      </w:r>
    </w:p>
    <w:p w14:paraId="1F6BC14D" w14:textId="7EFC4C5F" w:rsidR="00337C1C" w:rsidRDefault="00E027E9">
      <w:pPr>
        <w:pStyle w:val="ListParagraph"/>
        <w:numPr>
          <w:ilvl w:val="0"/>
          <w:numId w:val="5"/>
        </w:numPr>
        <w:tabs>
          <w:tab w:val="left" w:pos="480"/>
        </w:tabs>
      </w:pPr>
      <w:r>
        <w:t xml:space="preserve">The </w:t>
      </w:r>
      <w:r>
        <w:rPr>
          <w:b/>
        </w:rPr>
        <w:t xml:space="preserve">Treasurer </w:t>
      </w:r>
      <w:r>
        <w:t>shall receive all monies from the Financial Secretary. Provide a monthly written report of funds of the financial operations of the Council and other securities; deposit all monies in a bank designated by NPHCC. Disburse funds including dues; taxes and registration of the NPHCC as authorized. Present the annual budget of estimated income and expenditures to the delegates for approval for the upcoming year in November. Present an annual report of the previous year at the January meeting. Serve as Chairman of the Budget Committee. The Treasurer shall be bonded within one month of taking office.</w:t>
      </w:r>
      <w:r w:rsidR="00524EC3">
        <w:t xml:space="preserve"> </w:t>
      </w:r>
      <w:r w:rsidR="00524EC3">
        <w:rPr>
          <w:spacing w:val="-3"/>
        </w:rPr>
        <w:t>Perform such other duties applicable to this office as prescribed by the parliamentary authority adopted by this Council.</w:t>
      </w:r>
    </w:p>
    <w:p w14:paraId="03E35FC6" w14:textId="77777777" w:rsidR="00337C1C" w:rsidRDefault="00E027E9">
      <w:pPr>
        <w:pStyle w:val="ListParagraph"/>
        <w:numPr>
          <w:ilvl w:val="0"/>
          <w:numId w:val="5"/>
        </w:numPr>
        <w:tabs>
          <w:tab w:val="left" w:pos="480"/>
        </w:tabs>
        <w:spacing w:before="119"/>
      </w:pPr>
      <w:r>
        <w:t xml:space="preserve">The </w:t>
      </w:r>
      <w:r>
        <w:rPr>
          <w:b/>
        </w:rPr>
        <w:t xml:space="preserve">Corresponding Secretary </w:t>
      </w:r>
      <w:r>
        <w:t>reads correspondence; maintains a “physical” correspondence file including hard copies of pertinent electronic mailings; sends meeting notices to member chapters; maintains and distributes NPHCC activities via the list serve; maintains a current roster of</w:t>
      </w:r>
      <w:r>
        <w:rPr>
          <w:spacing w:val="-14"/>
        </w:rPr>
        <w:t xml:space="preserve"> </w:t>
      </w:r>
      <w:r>
        <w:t>membership.</w:t>
      </w:r>
      <w:r w:rsidR="00524EC3" w:rsidRPr="00524EC3">
        <w:rPr>
          <w:spacing w:val="-3"/>
        </w:rPr>
        <w:t xml:space="preserve"> </w:t>
      </w:r>
      <w:r w:rsidR="00524EC3">
        <w:rPr>
          <w:spacing w:val="-3"/>
        </w:rPr>
        <w:t>Perform such other duties applicable to this office as prescribed by the parliamentary authority adopted by this Council.</w:t>
      </w:r>
    </w:p>
    <w:p w14:paraId="44DDD644" w14:textId="77777777" w:rsidR="00337C1C" w:rsidRDefault="00E027E9">
      <w:pPr>
        <w:pStyle w:val="ListParagraph"/>
        <w:numPr>
          <w:ilvl w:val="0"/>
          <w:numId w:val="5"/>
        </w:numPr>
        <w:tabs>
          <w:tab w:val="left" w:pos="479"/>
          <w:tab w:val="left" w:pos="480"/>
        </w:tabs>
        <w:ind w:right="0"/>
      </w:pPr>
      <w:r>
        <w:t xml:space="preserve">The </w:t>
      </w:r>
      <w:r>
        <w:rPr>
          <w:b/>
        </w:rPr>
        <w:t xml:space="preserve">Financial Secretary </w:t>
      </w:r>
      <w:r>
        <w:t>receives and records all monies and passes all monies to the Treasurer</w:t>
      </w:r>
      <w:r>
        <w:rPr>
          <w:spacing w:val="-32"/>
        </w:rPr>
        <w:t xml:space="preserve"> </w:t>
      </w:r>
      <w:r>
        <w:t>and</w:t>
      </w:r>
    </w:p>
    <w:p w14:paraId="2EC9B3D4" w14:textId="77777777" w:rsidR="00337C1C" w:rsidRDefault="00E027E9">
      <w:pPr>
        <w:pStyle w:val="BodyText"/>
        <w:ind w:left="479" w:right="155"/>
        <w:jc w:val="both"/>
      </w:pPr>
      <w:r>
        <w:t>provides a monthly, written report of all transactions. The Financial Secretary shall sign all vouchers for expenditures withdrawn from the treasury. The Financial Secretary shall be bonded within one month of taking office. In the event the Financial Secretary cannot collect monies at a meeting or an event, any bonded officer can accept the funds on their behalf. They shall serve as a member of the Budget Committee.</w:t>
      </w:r>
      <w:r w:rsidR="00524EC3">
        <w:t xml:space="preserve"> </w:t>
      </w:r>
      <w:r w:rsidR="00524EC3">
        <w:rPr>
          <w:spacing w:val="-3"/>
        </w:rPr>
        <w:t>Perform such other duties applicable to this office as prescribed by the parliamentary authority adopted by this Council.</w:t>
      </w:r>
    </w:p>
    <w:p w14:paraId="0B049885" w14:textId="77777777" w:rsidR="00337C1C" w:rsidRDefault="00E027E9">
      <w:pPr>
        <w:pStyle w:val="ListParagraph"/>
        <w:numPr>
          <w:ilvl w:val="0"/>
          <w:numId w:val="5"/>
        </w:numPr>
        <w:tabs>
          <w:tab w:val="left" w:pos="480"/>
        </w:tabs>
        <w:spacing w:before="122"/>
        <w:ind w:right="154"/>
      </w:pPr>
      <w:r>
        <w:rPr>
          <w:spacing w:val="-2"/>
        </w:rPr>
        <w:t xml:space="preserve">The </w:t>
      </w:r>
      <w:r>
        <w:rPr>
          <w:b/>
          <w:spacing w:val="-3"/>
        </w:rPr>
        <w:t xml:space="preserve">Parliamentarian </w:t>
      </w:r>
      <w:r>
        <w:rPr>
          <w:spacing w:val="-3"/>
        </w:rPr>
        <w:t xml:space="preserve">shall advise the President </w:t>
      </w:r>
      <w:r>
        <w:t xml:space="preserve">on </w:t>
      </w:r>
      <w:r>
        <w:rPr>
          <w:spacing w:val="-3"/>
        </w:rPr>
        <w:t xml:space="preserve">rules </w:t>
      </w:r>
      <w:r>
        <w:t xml:space="preserve">and </w:t>
      </w:r>
      <w:r>
        <w:rPr>
          <w:spacing w:val="-3"/>
        </w:rPr>
        <w:t xml:space="preserve">procedural </w:t>
      </w:r>
      <w:r>
        <w:t xml:space="preserve">matters in </w:t>
      </w:r>
      <w:r>
        <w:rPr>
          <w:spacing w:val="-3"/>
        </w:rPr>
        <w:t xml:space="preserve">accordance </w:t>
      </w:r>
      <w:r>
        <w:t xml:space="preserve">with </w:t>
      </w:r>
      <w:r>
        <w:rPr>
          <w:spacing w:val="-3"/>
        </w:rPr>
        <w:t xml:space="preserve">the </w:t>
      </w:r>
      <w:r>
        <w:t xml:space="preserve">current </w:t>
      </w:r>
      <w:r>
        <w:rPr>
          <w:spacing w:val="-3"/>
        </w:rPr>
        <w:t xml:space="preserve">edition </w:t>
      </w:r>
      <w:r>
        <w:t xml:space="preserve">of </w:t>
      </w:r>
      <w:r>
        <w:rPr>
          <w:spacing w:val="-3"/>
        </w:rPr>
        <w:t xml:space="preserve">Robert’s Rules </w:t>
      </w:r>
      <w:r>
        <w:t xml:space="preserve">of </w:t>
      </w:r>
      <w:r>
        <w:rPr>
          <w:spacing w:val="-3"/>
        </w:rPr>
        <w:t xml:space="preserve">Order, Newly Revised. The Parliamentarian shall serve </w:t>
      </w:r>
      <w:r>
        <w:t xml:space="preserve">as </w:t>
      </w:r>
      <w:r>
        <w:rPr>
          <w:spacing w:val="-3"/>
        </w:rPr>
        <w:t xml:space="preserve">Chairman of </w:t>
      </w:r>
      <w:r>
        <w:t xml:space="preserve">the </w:t>
      </w:r>
      <w:r>
        <w:rPr>
          <w:spacing w:val="-3"/>
        </w:rPr>
        <w:t>Bylaws</w:t>
      </w:r>
      <w:r>
        <w:rPr>
          <w:spacing w:val="-8"/>
        </w:rPr>
        <w:t xml:space="preserve"> </w:t>
      </w:r>
      <w:r>
        <w:rPr>
          <w:spacing w:val="-3"/>
        </w:rPr>
        <w:t>Committee.</w:t>
      </w:r>
      <w:r w:rsidR="00524EC3">
        <w:rPr>
          <w:spacing w:val="-3"/>
        </w:rPr>
        <w:t xml:space="preserve"> Perform such other duties applicable to this office as prescribed by the parliamentary authority adopted by this Council.</w:t>
      </w:r>
    </w:p>
    <w:p w14:paraId="4A5BEB40" w14:textId="77777777" w:rsidR="00337C1C" w:rsidRDefault="00E027E9">
      <w:pPr>
        <w:pStyle w:val="ListParagraph"/>
        <w:numPr>
          <w:ilvl w:val="0"/>
          <w:numId w:val="5"/>
        </w:numPr>
        <w:tabs>
          <w:tab w:val="left" w:pos="480"/>
        </w:tabs>
        <w:ind w:right="154"/>
      </w:pPr>
      <w:r>
        <w:rPr>
          <w:spacing w:val="-2"/>
        </w:rPr>
        <w:t xml:space="preserve">The </w:t>
      </w:r>
      <w:r>
        <w:rPr>
          <w:b/>
          <w:spacing w:val="-3"/>
        </w:rPr>
        <w:t xml:space="preserve">Sergeant-At-Arms </w:t>
      </w:r>
      <w:r>
        <w:rPr>
          <w:spacing w:val="-3"/>
        </w:rPr>
        <w:t xml:space="preserve">supervises the overall conduct </w:t>
      </w:r>
      <w:r>
        <w:t xml:space="preserve">of </w:t>
      </w:r>
      <w:r>
        <w:rPr>
          <w:spacing w:val="-3"/>
        </w:rPr>
        <w:t xml:space="preserve">members in the meetings; </w:t>
      </w:r>
      <w:r>
        <w:t xml:space="preserve">at </w:t>
      </w:r>
      <w:r>
        <w:rPr>
          <w:spacing w:val="-3"/>
        </w:rPr>
        <w:t xml:space="preserve">the request </w:t>
      </w:r>
      <w:r>
        <w:t xml:space="preserve">of </w:t>
      </w:r>
      <w:r>
        <w:rPr>
          <w:spacing w:val="-3"/>
        </w:rPr>
        <w:t xml:space="preserve">the President or presiding </w:t>
      </w:r>
      <w:r>
        <w:t xml:space="preserve">officer, </w:t>
      </w:r>
      <w:r>
        <w:rPr>
          <w:spacing w:val="-3"/>
        </w:rPr>
        <w:t xml:space="preserve">removes </w:t>
      </w:r>
      <w:r>
        <w:t xml:space="preserve">a </w:t>
      </w:r>
      <w:r>
        <w:rPr>
          <w:spacing w:val="-3"/>
        </w:rPr>
        <w:t xml:space="preserve">disruptive member. </w:t>
      </w:r>
      <w:r>
        <w:rPr>
          <w:spacing w:val="-2"/>
        </w:rPr>
        <w:t xml:space="preserve">The </w:t>
      </w:r>
      <w:r>
        <w:rPr>
          <w:spacing w:val="-3"/>
        </w:rPr>
        <w:t xml:space="preserve">Sergeant-At-Arms </w:t>
      </w:r>
      <w:r>
        <w:t xml:space="preserve">shall </w:t>
      </w:r>
      <w:r>
        <w:rPr>
          <w:spacing w:val="-3"/>
        </w:rPr>
        <w:t xml:space="preserve">maintain attendance records </w:t>
      </w:r>
      <w:r>
        <w:t>for all</w:t>
      </w:r>
      <w:r>
        <w:rPr>
          <w:spacing w:val="-13"/>
        </w:rPr>
        <w:t xml:space="preserve"> </w:t>
      </w:r>
      <w:r>
        <w:rPr>
          <w:spacing w:val="-3"/>
        </w:rPr>
        <w:t>guests.</w:t>
      </w:r>
      <w:r w:rsidR="00524EC3">
        <w:rPr>
          <w:spacing w:val="-3"/>
        </w:rPr>
        <w:t xml:space="preserve"> Perform such other duties applicable to this office as prescribed by the parliamentary authority adopted by this Council.</w:t>
      </w:r>
    </w:p>
    <w:p w14:paraId="435CD449" w14:textId="77777777" w:rsidR="00337C1C" w:rsidRDefault="00E027E9">
      <w:pPr>
        <w:pStyle w:val="ListParagraph"/>
        <w:numPr>
          <w:ilvl w:val="0"/>
          <w:numId w:val="5"/>
        </w:numPr>
        <w:tabs>
          <w:tab w:val="left" w:pos="480"/>
        </w:tabs>
        <w:ind w:right="153"/>
      </w:pPr>
      <w:r>
        <w:rPr>
          <w:spacing w:val="-2"/>
        </w:rPr>
        <w:t xml:space="preserve">The </w:t>
      </w:r>
      <w:r>
        <w:rPr>
          <w:b/>
          <w:spacing w:val="-3"/>
        </w:rPr>
        <w:t xml:space="preserve">Chaplain </w:t>
      </w:r>
      <w:r>
        <w:rPr>
          <w:spacing w:val="-3"/>
        </w:rPr>
        <w:t xml:space="preserve">performs </w:t>
      </w:r>
      <w:r>
        <w:t xml:space="preserve">all </w:t>
      </w:r>
      <w:r>
        <w:rPr>
          <w:spacing w:val="-3"/>
        </w:rPr>
        <w:t xml:space="preserve">religious </w:t>
      </w:r>
      <w:r>
        <w:t xml:space="preserve">and </w:t>
      </w:r>
      <w:r>
        <w:rPr>
          <w:spacing w:val="-3"/>
        </w:rPr>
        <w:t xml:space="preserve">spiritual activities including the opening </w:t>
      </w:r>
      <w:r>
        <w:t xml:space="preserve">and closing </w:t>
      </w:r>
      <w:r>
        <w:rPr>
          <w:spacing w:val="-3"/>
        </w:rPr>
        <w:t xml:space="preserve">prayer </w:t>
      </w:r>
      <w:r>
        <w:t xml:space="preserve">at </w:t>
      </w:r>
      <w:r>
        <w:rPr>
          <w:spacing w:val="-3"/>
        </w:rPr>
        <w:t xml:space="preserve">the general or call meeting; responds </w:t>
      </w:r>
      <w:r>
        <w:t xml:space="preserve">to </w:t>
      </w:r>
      <w:r>
        <w:rPr>
          <w:spacing w:val="-3"/>
        </w:rPr>
        <w:t xml:space="preserve">the needs </w:t>
      </w:r>
      <w:r>
        <w:t xml:space="preserve">of the </w:t>
      </w:r>
      <w:r>
        <w:rPr>
          <w:spacing w:val="-3"/>
        </w:rPr>
        <w:t xml:space="preserve">members </w:t>
      </w:r>
      <w:r>
        <w:t xml:space="preserve">by </w:t>
      </w:r>
      <w:r>
        <w:rPr>
          <w:spacing w:val="-3"/>
        </w:rPr>
        <w:t xml:space="preserve">sending courtesies </w:t>
      </w:r>
      <w:r>
        <w:t xml:space="preserve">on </w:t>
      </w:r>
      <w:r>
        <w:rPr>
          <w:spacing w:val="-3"/>
        </w:rPr>
        <w:t xml:space="preserve">behalf </w:t>
      </w:r>
      <w:r>
        <w:t xml:space="preserve">of </w:t>
      </w:r>
      <w:r>
        <w:rPr>
          <w:spacing w:val="-3"/>
        </w:rPr>
        <w:t xml:space="preserve">NPHCC.  </w:t>
      </w:r>
      <w:r>
        <w:rPr>
          <w:spacing w:val="-2"/>
        </w:rPr>
        <w:t xml:space="preserve">The </w:t>
      </w:r>
      <w:r>
        <w:rPr>
          <w:spacing w:val="-3"/>
        </w:rPr>
        <w:t xml:space="preserve">Chaplain </w:t>
      </w:r>
      <w:r>
        <w:t xml:space="preserve">shall </w:t>
      </w:r>
      <w:r>
        <w:rPr>
          <w:spacing w:val="-3"/>
        </w:rPr>
        <w:t xml:space="preserve">serve </w:t>
      </w:r>
      <w:r>
        <w:t xml:space="preserve">as </w:t>
      </w:r>
      <w:r>
        <w:rPr>
          <w:spacing w:val="-3"/>
        </w:rPr>
        <w:t xml:space="preserve">Chairman </w:t>
      </w:r>
      <w:r>
        <w:t xml:space="preserve">of </w:t>
      </w:r>
      <w:r>
        <w:rPr>
          <w:spacing w:val="-3"/>
        </w:rPr>
        <w:t>the Ecumenical Service</w:t>
      </w:r>
      <w:r>
        <w:rPr>
          <w:spacing w:val="-20"/>
        </w:rPr>
        <w:t xml:space="preserve"> </w:t>
      </w:r>
      <w:r>
        <w:rPr>
          <w:spacing w:val="-3"/>
        </w:rPr>
        <w:t>Committee.</w:t>
      </w:r>
      <w:r w:rsidR="00524EC3">
        <w:rPr>
          <w:spacing w:val="-3"/>
        </w:rPr>
        <w:t xml:space="preserve"> Perform such other duties applicable to this office as prescribed by the parliamentary authority adopted by this Council.</w:t>
      </w:r>
    </w:p>
    <w:p w14:paraId="5B48CCC9" w14:textId="77777777" w:rsidR="00337C1C" w:rsidRDefault="00E027E9">
      <w:pPr>
        <w:pStyle w:val="ListParagraph"/>
        <w:numPr>
          <w:ilvl w:val="0"/>
          <w:numId w:val="5"/>
        </w:numPr>
        <w:tabs>
          <w:tab w:val="left" w:pos="481"/>
        </w:tabs>
        <w:ind w:right="152" w:hanging="361"/>
      </w:pPr>
      <w:r>
        <w:t xml:space="preserve">All </w:t>
      </w:r>
      <w:r>
        <w:rPr>
          <w:spacing w:val="-3"/>
        </w:rPr>
        <w:t xml:space="preserve">officers must attend executive committee </w:t>
      </w:r>
      <w:r>
        <w:t xml:space="preserve">and </w:t>
      </w:r>
      <w:r>
        <w:rPr>
          <w:spacing w:val="-3"/>
        </w:rPr>
        <w:t xml:space="preserve">general membership meetings. </w:t>
      </w:r>
      <w:r>
        <w:t xml:space="preserve">If </w:t>
      </w:r>
      <w:r>
        <w:rPr>
          <w:spacing w:val="-3"/>
        </w:rPr>
        <w:t xml:space="preserve">an officer cannot </w:t>
      </w:r>
      <w:r>
        <w:t xml:space="preserve">be </w:t>
      </w:r>
      <w:r>
        <w:rPr>
          <w:spacing w:val="-3"/>
        </w:rPr>
        <w:t xml:space="preserve">in attendance, </w:t>
      </w:r>
      <w:r>
        <w:t xml:space="preserve">they </w:t>
      </w:r>
      <w:r>
        <w:rPr>
          <w:spacing w:val="-3"/>
        </w:rPr>
        <w:t xml:space="preserve">must </w:t>
      </w:r>
      <w:r>
        <w:t xml:space="preserve">notify the </w:t>
      </w:r>
      <w:r>
        <w:rPr>
          <w:spacing w:val="-3"/>
        </w:rPr>
        <w:t xml:space="preserve">President within </w:t>
      </w:r>
      <w:r>
        <w:t xml:space="preserve">24 hours of said </w:t>
      </w:r>
      <w:r>
        <w:rPr>
          <w:spacing w:val="-3"/>
        </w:rPr>
        <w:t xml:space="preserve">meeting. </w:t>
      </w:r>
      <w:r>
        <w:t xml:space="preserve">In case of an </w:t>
      </w:r>
      <w:r>
        <w:rPr>
          <w:spacing w:val="-3"/>
        </w:rPr>
        <w:t xml:space="preserve">emergency, </w:t>
      </w:r>
      <w:r>
        <w:t xml:space="preserve">they </w:t>
      </w:r>
      <w:r>
        <w:rPr>
          <w:spacing w:val="-3"/>
        </w:rPr>
        <w:t xml:space="preserve">must </w:t>
      </w:r>
      <w:r>
        <w:t xml:space="preserve">notify the </w:t>
      </w:r>
      <w:r>
        <w:rPr>
          <w:spacing w:val="-3"/>
        </w:rPr>
        <w:t xml:space="preserve">President </w:t>
      </w:r>
      <w:r>
        <w:t xml:space="preserve">as </w:t>
      </w:r>
      <w:r>
        <w:rPr>
          <w:spacing w:val="-3"/>
        </w:rPr>
        <w:t xml:space="preserve">soon </w:t>
      </w:r>
      <w:r>
        <w:t>as</w:t>
      </w:r>
      <w:r>
        <w:rPr>
          <w:spacing w:val="-27"/>
        </w:rPr>
        <w:t xml:space="preserve"> </w:t>
      </w:r>
      <w:r>
        <w:rPr>
          <w:spacing w:val="-3"/>
        </w:rPr>
        <w:t>possible.</w:t>
      </w:r>
    </w:p>
    <w:p w14:paraId="12E513D0" w14:textId="77777777" w:rsidR="00337C1C" w:rsidRDefault="00E027E9">
      <w:pPr>
        <w:pStyle w:val="ListParagraph"/>
        <w:numPr>
          <w:ilvl w:val="0"/>
          <w:numId w:val="5"/>
        </w:numPr>
        <w:tabs>
          <w:tab w:val="left" w:pos="480"/>
        </w:tabs>
        <w:ind w:right="154"/>
      </w:pPr>
      <w:r>
        <w:t xml:space="preserve">All </w:t>
      </w:r>
      <w:r>
        <w:rPr>
          <w:spacing w:val="-3"/>
        </w:rPr>
        <w:t xml:space="preserve">officers shall deliver </w:t>
      </w:r>
      <w:r>
        <w:t xml:space="preserve">their </w:t>
      </w:r>
      <w:r>
        <w:rPr>
          <w:spacing w:val="-3"/>
        </w:rPr>
        <w:t xml:space="preserve">successor </w:t>
      </w:r>
      <w:r>
        <w:t xml:space="preserve">all </w:t>
      </w:r>
      <w:r>
        <w:rPr>
          <w:spacing w:val="-3"/>
        </w:rPr>
        <w:t xml:space="preserve">files, supplies </w:t>
      </w:r>
      <w:r>
        <w:t xml:space="preserve">and </w:t>
      </w:r>
      <w:r>
        <w:rPr>
          <w:spacing w:val="-3"/>
        </w:rPr>
        <w:t xml:space="preserve">other materials in their possession within  twenty </w:t>
      </w:r>
      <w:r>
        <w:t xml:space="preserve">(20) </w:t>
      </w:r>
      <w:r>
        <w:rPr>
          <w:spacing w:val="-3"/>
        </w:rPr>
        <w:t>calendar days after the new officers have been</w:t>
      </w:r>
      <w:r>
        <w:rPr>
          <w:spacing w:val="-13"/>
        </w:rPr>
        <w:t xml:space="preserve"> </w:t>
      </w:r>
      <w:r>
        <w:rPr>
          <w:spacing w:val="-3"/>
        </w:rPr>
        <w:t>installed.</w:t>
      </w:r>
    </w:p>
    <w:p w14:paraId="7935CF67" w14:textId="77777777" w:rsidR="00337C1C" w:rsidRDefault="00337C1C">
      <w:pPr>
        <w:pStyle w:val="Heading2"/>
        <w:ind w:left="120"/>
        <w:rPr>
          <w:sz w:val="30"/>
        </w:rPr>
      </w:pPr>
    </w:p>
    <w:p w14:paraId="30178717" w14:textId="77777777" w:rsidR="00337C1C" w:rsidRDefault="00E027E9">
      <w:pPr>
        <w:pStyle w:val="Heading2"/>
        <w:ind w:left="120"/>
      </w:pPr>
      <w:r>
        <w:t>Section 3. Qualifications</w:t>
      </w:r>
    </w:p>
    <w:p w14:paraId="11A63DAF" w14:textId="77777777" w:rsidR="00337C1C" w:rsidRDefault="00E027E9">
      <w:pPr>
        <w:pStyle w:val="ListParagraph"/>
        <w:numPr>
          <w:ilvl w:val="0"/>
          <w:numId w:val="3"/>
        </w:numPr>
        <w:tabs>
          <w:tab w:val="left" w:pos="481"/>
        </w:tabs>
        <w:spacing w:before="121"/>
        <w:ind w:hanging="359"/>
      </w:pPr>
      <w:r>
        <w:rPr>
          <w:spacing w:val="-3"/>
        </w:rPr>
        <w:t xml:space="preserve">Offices </w:t>
      </w:r>
      <w:r>
        <w:t xml:space="preserve">of </w:t>
      </w:r>
      <w:r>
        <w:rPr>
          <w:spacing w:val="-3"/>
        </w:rPr>
        <w:t xml:space="preserve">the </w:t>
      </w:r>
      <w:r>
        <w:rPr>
          <w:b/>
          <w:spacing w:val="-3"/>
        </w:rPr>
        <w:t xml:space="preserve">President </w:t>
      </w:r>
      <w:r>
        <w:t xml:space="preserve">and </w:t>
      </w:r>
      <w:r>
        <w:rPr>
          <w:b/>
          <w:spacing w:val="-3"/>
        </w:rPr>
        <w:t>Vice-President</w:t>
      </w:r>
      <w:r>
        <w:rPr>
          <w:spacing w:val="-3"/>
        </w:rPr>
        <w:t xml:space="preserve">: </w:t>
      </w:r>
      <w:r>
        <w:t xml:space="preserve">To be </w:t>
      </w:r>
      <w:r>
        <w:rPr>
          <w:spacing w:val="-3"/>
        </w:rPr>
        <w:t xml:space="preserve">eligible </w:t>
      </w:r>
      <w:r>
        <w:t xml:space="preserve">for </w:t>
      </w:r>
      <w:r>
        <w:rPr>
          <w:spacing w:val="-3"/>
        </w:rPr>
        <w:t xml:space="preserve">the office </w:t>
      </w:r>
      <w:r>
        <w:t xml:space="preserve">of </w:t>
      </w:r>
      <w:r>
        <w:rPr>
          <w:spacing w:val="-3"/>
        </w:rPr>
        <w:t xml:space="preserve">President or Vice-President, the </w:t>
      </w:r>
      <w:r>
        <w:rPr>
          <w:spacing w:val="-3"/>
        </w:rPr>
        <w:lastRenderedPageBreak/>
        <w:t xml:space="preserve">candidate must have been </w:t>
      </w:r>
      <w:r>
        <w:t xml:space="preserve">a </w:t>
      </w:r>
      <w:r>
        <w:rPr>
          <w:spacing w:val="-3"/>
        </w:rPr>
        <w:t xml:space="preserve">delegate </w:t>
      </w:r>
      <w:r>
        <w:t xml:space="preserve">for </w:t>
      </w:r>
      <w:r>
        <w:rPr>
          <w:spacing w:val="-3"/>
        </w:rPr>
        <w:t xml:space="preserve">two years; </w:t>
      </w:r>
      <w:r>
        <w:t xml:space="preserve">and </w:t>
      </w:r>
      <w:r>
        <w:rPr>
          <w:spacing w:val="-3"/>
        </w:rPr>
        <w:t xml:space="preserve">served </w:t>
      </w:r>
      <w:r>
        <w:t xml:space="preserve">as an </w:t>
      </w:r>
      <w:r>
        <w:rPr>
          <w:spacing w:val="-3"/>
        </w:rPr>
        <w:t xml:space="preserve">elected officer on the NPHCC executive board, </w:t>
      </w:r>
      <w:r>
        <w:t xml:space="preserve">in </w:t>
      </w:r>
      <w:r>
        <w:rPr>
          <w:spacing w:val="-3"/>
        </w:rPr>
        <w:t xml:space="preserve">addition </w:t>
      </w:r>
      <w:r>
        <w:t xml:space="preserve">to </w:t>
      </w:r>
      <w:r>
        <w:rPr>
          <w:spacing w:val="-3"/>
        </w:rPr>
        <w:t xml:space="preserve">holding </w:t>
      </w:r>
      <w:r>
        <w:t xml:space="preserve">a </w:t>
      </w:r>
      <w:r>
        <w:rPr>
          <w:spacing w:val="-3"/>
        </w:rPr>
        <w:t xml:space="preserve">leadership role </w:t>
      </w:r>
      <w:r>
        <w:t xml:space="preserve">in </w:t>
      </w:r>
      <w:r>
        <w:rPr>
          <w:spacing w:val="-3"/>
        </w:rPr>
        <w:t>their</w:t>
      </w:r>
      <w:r>
        <w:rPr>
          <w:spacing w:val="-30"/>
        </w:rPr>
        <w:t xml:space="preserve"> </w:t>
      </w:r>
      <w:r>
        <w:rPr>
          <w:spacing w:val="-3"/>
        </w:rPr>
        <w:t>chapter.</w:t>
      </w:r>
    </w:p>
    <w:p w14:paraId="7B4CD6B9" w14:textId="48D25764" w:rsidR="000043A9" w:rsidRPr="00645D06" w:rsidRDefault="000043A9" w:rsidP="00D01E8A">
      <w:pPr>
        <w:pStyle w:val="ListParagraph"/>
        <w:numPr>
          <w:ilvl w:val="0"/>
          <w:numId w:val="3"/>
        </w:numPr>
      </w:pPr>
      <w:r w:rsidRPr="00645D06">
        <w:t xml:space="preserve">Offices of the </w:t>
      </w:r>
      <w:r w:rsidRPr="00645D06">
        <w:rPr>
          <w:b/>
          <w:bCs/>
        </w:rPr>
        <w:t>Recording Secretary, Treasurer and Financial Secretary</w:t>
      </w:r>
      <w:r w:rsidRPr="00645D06">
        <w:t>: To be eligible for the offices of Recording Secretary, Treasurer or Financial Secretary, the candidate must have served as a delegate, committee chairman or committee member in the NPHCC within one year preceding their candidacy</w:t>
      </w:r>
      <w:r w:rsidRPr="001E72C3">
        <w:t>. The treasurer and financial secretary should have working knowledge of accounting procedures</w:t>
      </w:r>
      <w:r w:rsidR="001E72C3">
        <w:t>,</w:t>
      </w:r>
      <w:r w:rsidRPr="001E72C3">
        <w:t xml:space="preserve"> busi</w:t>
      </w:r>
      <w:r w:rsidRPr="00645D06">
        <w:t>ness experience</w:t>
      </w:r>
      <w:r w:rsidR="00BB51E8">
        <w:t xml:space="preserve"> </w:t>
      </w:r>
      <w:r w:rsidRPr="00645D06">
        <w:t>or training.</w:t>
      </w:r>
    </w:p>
    <w:p w14:paraId="0659F8B8" w14:textId="67106703" w:rsidR="00337C1C" w:rsidRDefault="00E027E9" w:rsidP="00D01E8A">
      <w:pPr>
        <w:pStyle w:val="ListParagraph"/>
        <w:numPr>
          <w:ilvl w:val="0"/>
          <w:numId w:val="3"/>
        </w:numPr>
      </w:pPr>
      <w:r>
        <w:rPr>
          <w:spacing w:val="-3"/>
        </w:rPr>
        <w:t xml:space="preserve">Offices </w:t>
      </w:r>
      <w:r>
        <w:t xml:space="preserve">of </w:t>
      </w:r>
      <w:r>
        <w:rPr>
          <w:spacing w:val="-3"/>
        </w:rPr>
        <w:t xml:space="preserve">the </w:t>
      </w:r>
      <w:r>
        <w:rPr>
          <w:b/>
          <w:spacing w:val="-3"/>
        </w:rPr>
        <w:t xml:space="preserve">Corresponding Secretary, Chaplain, </w:t>
      </w:r>
      <w:r w:rsidR="00EB30AD">
        <w:rPr>
          <w:b/>
          <w:spacing w:val="-3"/>
        </w:rPr>
        <w:t>Parliamentarian and</w:t>
      </w:r>
      <w:r>
        <w:rPr>
          <w:b/>
        </w:rPr>
        <w:t xml:space="preserve"> </w:t>
      </w:r>
      <w:r>
        <w:rPr>
          <w:b/>
          <w:spacing w:val="-3"/>
        </w:rPr>
        <w:t>Sergeant-At-Arms</w:t>
      </w:r>
      <w:r>
        <w:rPr>
          <w:spacing w:val="-3"/>
        </w:rPr>
        <w:t xml:space="preserve">:  </w:t>
      </w:r>
      <w:r>
        <w:t xml:space="preserve">To be </w:t>
      </w:r>
      <w:r>
        <w:rPr>
          <w:spacing w:val="-3"/>
        </w:rPr>
        <w:t xml:space="preserve">eligible </w:t>
      </w:r>
      <w:r>
        <w:t xml:space="preserve">for </w:t>
      </w:r>
      <w:r>
        <w:rPr>
          <w:spacing w:val="-3"/>
        </w:rPr>
        <w:t xml:space="preserve">the offices </w:t>
      </w:r>
      <w:r>
        <w:t xml:space="preserve">of </w:t>
      </w:r>
      <w:r>
        <w:rPr>
          <w:spacing w:val="-3"/>
        </w:rPr>
        <w:t xml:space="preserve">Corresponding Secretary, Chaplain, Parliamentarian and Sergeant-At-Arms, the candidate must </w:t>
      </w:r>
      <w:r>
        <w:t xml:space="preserve">have </w:t>
      </w:r>
      <w:r>
        <w:rPr>
          <w:spacing w:val="-3"/>
        </w:rPr>
        <w:t xml:space="preserve">served </w:t>
      </w:r>
      <w:r>
        <w:t xml:space="preserve">as a </w:t>
      </w:r>
      <w:r>
        <w:rPr>
          <w:spacing w:val="-3"/>
        </w:rPr>
        <w:t xml:space="preserve">delegate </w:t>
      </w:r>
      <w:r>
        <w:t xml:space="preserve">or </w:t>
      </w:r>
      <w:r>
        <w:rPr>
          <w:spacing w:val="-3"/>
        </w:rPr>
        <w:t xml:space="preserve">committee </w:t>
      </w:r>
      <w:r>
        <w:rPr>
          <w:spacing w:val="-4"/>
        </w:rPr>
        <w:t xml:space="preserve">member </w:t>
      </w:r>
      <w:r>
        <w:rPr>
          <w:spacing w:val="-3"/>
        </w:rPr>
        <w:t xml:space="preserve">within one year preceding </w:t>
      </w:r>
      <w:r>
        <w:t>their</w:t>
      </w:r>
      <w:r>
        <w:rPr>
          <w:spacing w:val="-16"/>
        </w:rPr>
        <w:t xml:space="preserve"> </w:t>
      </w:r>
      <w:r>
        <w:rPr>
          <w:spacing w:val="-3"/>
        </w:rPr>
        <w:t>candidacy.</w:t>
      </w:r>
    </w:p>
    <w:p w14:paraId="44A76297" w14:textId="78521966" w:rsidR="00337C1C" w:rsidRPr="00FB611A" w:rsidRDefault="00E027E9" w:rsidP="00FB611A">
      <w:pPr>
        <w:pStyle w:val="ListParagraph"/>
        <w:numPr>
          <w:ilvl w:val="0"/>
          <w:numId w:val="3"/>
        </w:numPr>
        <w:tabs>
          <w:tab w:val="left" w:pos="480"/>
        </w:tabs>
        <w:ind w:left="480"/>
      </w:pPr>
      <w:r w:rsidRPr="00FB611A">
        <w:rPr>
          <w:b/>
          <w:spacing w:val="-3"/>
        </w:rPr>
        <w:t>Nominating Committee</w:t>
      </w:r>
      <w:r w:rsidRPr="00FB611A">
        <w:rPr>
          <w:spacing w:val="-3"/>
        </w:rPr>
        <w:t xml:space="preserve">: </w:t>
      </w:r>
      <w:r>
        <w:t xml:space="preserve">To be </w:t>
      </w:r>
      <w:r w:rsidRPr="00FB611A">
        <w:rPr>
          <w:spacing w:val="-3"/>
        </w:rPr>
        <w:t xml:space="preserve">eligible </w:t>
      </w:r>
      <w:r>
        <w:t xml:space="preserve">to </w:t>
      </w:r>
      <w:r w:rsidRPr="00FB611A">
        <w:rPr>
          <w:spacing w:val="-3"/>
        </w:rPr>
        <w:t xml:space="preserve">serve </w:t>
      </w:r>
      <w:r>
        <w:t xml:space="preserve">on the </w:t>
      </w:r>
      <w:r w:rsidRPr="00FB611A">
        <w:rPr>
          <w:spacing w:val="-3"/>
        </w:rPr>
        <w:t xml:space="preserve">Nominating Committee, </w:t>
      </w:r>
      <w:r>
        <w:t xml:space="preserve">a </w:t>
      </w:r>
      <w:r w:rsidRPr="00FB611A">
        <w:rPr>
          <w:spacing w:val="-3"/>
        </w:rPr>
        <w:t xml:space="preserve">candidate </w:t>
      </w:r>
      <w:r w:rsidRPr="00FB611A">
        <w:rPr>
          <w:spacing w:val="-4"/>
        </w:rPr>
        <w:t xml:space="preserve">must </w:t>
      </w:r>
      <w:r w:rsidR="00BB51E8">
        <w:t>have served</w:t>
      </w:r>
      <w:r>
        <w:t xml:space="preserve"> </w:t>
      </w:r>
      <w:r w:rsidR="00FB611A">
        <w:t xml:space="preserve">as </w:t>
      </w:r>
      <w:r>
        <w:t xml:space="preserve">a </w:t>
      </w:r>
      <w:r w:rsidRPr="00FB611A">
        <w:rPr>
          <w:spacing w:val="-3"/>
        </w:rPr>
        <w:t xml:space="preserve">delegate for </w:t>
      </w:r>
      <w:r>
        <w:t xml:space="preserve">two years </w:t>
      </w:r>
      <w:r w:rsidRPr="00FB611A">
        <w:rPr>
          <w:spacing w:val="-3"/>
        </w:rPr>
        <w:t xml:space="preserve">immediately preceding </w:t>
      </w:r>
      <w:r>
        <w:t xml:space="preserve">the </w:t>
      </w:r>
      <w:r w:rsidRPr="00FB611A">
        <w:rPr>
          <w:spacing w:val="-3"/>
        </w:rPr>
        <w:t xml:space="preserve">election. </w:t>
      </w:r>
    </w:p>
    <w:p w14:paraId="647E1A16" w14:textId="77777777" w:rsidR="00337C1C" w:rsidRDefault="00337C1C">
      <w:pPr>
        <w:pStyle w:val="Heading2"/>
        <w:rPr>
          <w:sz w:val="17"/>
        </w:rPr>
      </w:pPr>
    </w:p>
    <w:p w14:paraId="40B5FEC2" w14:textId="77777777" w:rsidR="00337C1C" w:rsidRDefault="00E027E9">
      <w:pPr>
        <w:pStyle w:val="Heading2"/>
      </w:pPr>
      <w:r>
        <w:t>Section 4. Term of Office</w:t>
      </w:r>
    </w:p>
    <w:p w14:paraId="20FB41AE" w14:textId="77777777" w:rsidR="00337C1C" w:rsidRDefault="00E027E9">
      <w:pPr>
        <w:pStyle w:val="BodyText"/>
        <w:spacing w:before="121"/>
        <w:ind w:left="119" w:right="155"/>
        <w:jc w:val="both"/>
      </w:pPr>
      <w:r>
        <w:t xml:space="preserve">Elected and </w:t>
      </w:r>
      <w:r>
        <w:rPr>
          <w:spacing w:val="-3"/>
        </w:rPr>
        <w:t xml:space="preserve">appointed officers shall serve </w:t>
      </w:r>
      <w:r>
        <w:t xml:space="preserve">no </w:t>
      </w:r>
      <w:r>
        <w:rPr>
          <w:spacing w:val="-3"/>
        </w:rPr>
        <w:t xml:space="preserve">more </w:t>
      </w:r>
      <w:r>
        <w:t xml:space="preserve">than two </w:t>
      </w:r>
      <w:r>
        <w:rPr>
          <w:spacing w:val="-3"/>
        </w:rPr>
        <w:t xml:space="preserve">consecutive terms </w:t>
      </w:r>
      <w:r>
        <w:t xml:space="preserve">or </w:t>
      </w:r>
      <w:r>
        <w:rPr>
          <w:spacing w:val="-3"/>
        </w:rPr>
        <w:t xml:space="preserve">until </w:t>
      </w:r>
      <w:r>
        <w:t xml:space="preserve">their </w:t>
      </w:r>
      <w:r>
        <w:rPr>
          <w:spacing w:val="-3"/>
        </w:rPr>
        <w:t xml:space="preserve">successor </w:t>
      </w:r>
      <w:r>
        <w:t xml:space="preserve">is </w:t>
      </w:r>
      <w:r>
        <w:rPr>
          <w:spacing w:val="-3"/>
        </w:rPr>
        <w:t xml:space="preserve">elected. </w:t>
      </w:r>
      <w:r>
        <w:t xml:space="preserve">A term is two (2) </w:t>
      </w:r>
      <w:r>
        <w:rPr>
          <w:spacing w:val="-3"/>
        </w:rPr>
        <w:t>years.</w:t>
      </w:r>
    </w:p>
    <w:p w14:paraId="62136496" w14:textId="77777777" w:rsidR="00337C1C" w:rsidRDefault="00E027E9">
      <w:pPr>
        <w:pStyle w:val="Heading2"/>
        <w:spacing w:before="119"/>
      </w:pPr>
      <w:r>
        <w:t>Section 5. Removal from Office</w:t>
      </w:r>
    </w:p>
    <w:p w14:paraId="1D06A70F" w14:textId="77777777" w:rsidR="00337C1C" w:rsidRDefault="00E027E9">
      <w:pPr>
        <w:pStyle w:val="BodyText"/>
        <w:spacing w:before="121"/>
        <w:ind w:left="119" w:right="155"/>
        <w:jc w:val="both"/>
      </w:pPr>
      <w:r>
        <w:t xml:space="preserve">An officer shall be removed from office by 2/3 vote of member chapters at any general or call meeting for exhibiting conduct inconsistent with the duties and functions of the office; displaying conduct inconsistent with the laws and regulations of NPHCC. </w:t>
      </w:r>
      <w:r>
        <w:rPr>
          <w:spacing w:val="-2"/>
        </w:rPr>
        <w:t xml:space="preserve">The </w:t>
      </w:r>
      <w:r>
        <w:t>commission of acts which tend to reflect unfavorably upon NPHCC and/or its membership. Consistent absenteeism (no more than 3 consecutive absences of the general and Executive Board meetings without notification to the Executive</w:t>
      </w:r>
      <w:r>
        <w:rPr>
          <w:spacing w:val="-5"/>
        </w:rPr>
        <w:t xml:space="preserve"> </w:t>
      </w:r>
      <w:r>
        <w:t>Board).</w:t>
      </w:r>
    </w:p>
    <w:p w14:paraId="2343B8C0" w14:textId="77777777" w:rsidR="00337C1C" w:rsidRDefault="00E027E9">
      <w:pPr>
        <w:pStyle w:val="Heading2"/>
        <w:spacing w:before="119"/>
      </w:pPr>
      <w:r>
        <w:t>Section 6. Vacancies</w:t>
      </w:r>
    </w:p>
    <w:p w14:paraId="78137078" w14:textId="77777777" w:rsidR="00337C1C" w:rsidRDefault="00E027E9">
      <w:pPr>
        <w:pStyle w:val="BodyText"/>
        <w:spacing w:before="121"/>
        <w:ind w:left="119" w:right="156"/>
        <w:jc w:val="both"/>
      </w:pPr>
      <w:r>
        <w:t>In the event of resignation, removal from office, or death, between elections, the president shall appoint an interim to complete the unexpired term of that office or chairmanship.</w:t>
      </w:r>
    </w:p>
    <w:p w14:paraId="1CCE99D1" w14:textId="77777777" w:rsidR="00D126AA" w:rsidRDefault="00D126AA" w:rsidP="00D01E8A">
      <w:pPr>
        <w:pStyle w:val="BodyText"/>
        <w:spacing w:before="121"/>
        <w:ind w:left="119" w:right="156"/>
        <w:jc w:val="center"/>
        <w:rPr>
          <w:i/>
        </w:rPr>
      </w:pPr>
      <w:r w:rsidRPr="00605AD1">
        <w:rPr>
          <w:b/>
        </w:rPr>
        <w:t>ARTICLE V:</w:t>
      </w:r>
      <w:r>
        <w:t xml:space="preserve"> </w:t>
      </w:r>
      <w:r w:rsidRPr="00D01E8A">
        <w:rPr>
          <w:i/>
        </w:rPr>
        <w:t>Nominations and Elections</w:t>
      </w:r>
    </w:p>
    <w:p w14:paraId="3CEFA1E5" w14:textId="77777777" w:rsidR="00D126AA" w:rsidRPr="00605AD1" w:rsidRDefault="00D126AA" w:rsidP="00D01E8A">
      <w:pPr>
        <w:pStyle w:val="BodyText"/>
        <w:spacing w:before="121"/>
        <w:ind w:right="156"/>
        <w:rPr>
          <w:b/>
        </w:rPr>
      </w:pPr>
      <w:r w:rsidRPr="00605AD1">
        <w:rPr>
          <w:b/>
        </w:rPr>
        <w:t>Section 1. Nomination and Elections of Officers</w:t>
      </w:r>
    </w:p>
    <w:p w14:paraId="5022A628" w14:textId="77777777" w:rsidR="00D126AA" w:rsidRDefault="00D126AA" w:rsidP="00D01E8A">
      <w:pPr>
        <w:pStyle w:val="BodyText"/>
        <w:numPr>
          <w:ilvl w:val="0"/>
          <w:numId w:val="8"/>
        </w:numPr>
        <w:spacing w:before="121"/>
        <w:ind w:right="156"/>
      </w:pPr>
      <w:r w:rsidRPr="00D126AA">
        <w:rPr>
          <w:spacing w:val="-2"/>
        </w:rPr>
        <w:t xml:space="preserve">The </w:t>
      </w:r>
      <w:r w:rsidRPr="00D01E8A">
        <w:rPr>
          <w:spacing w:val="-3"/>
        </w:rPr>
        <w:t xml:space="preserve">officers </w:t>
      </w:r>
      <w:r>
        <w:t xml:space="preserve">of </w:t>
      </w:r>
      <w:r w:rsidRPr="00D01E8A">
        <w:rPr>
          <w:spacing w:val="-3"/>
        </w:rPr>
        <w:t xml:space="preserve">the Executive </w:t>
      </w:r>
      <w:r>
        <w:t xml:space="preserve">Board </w:t>
      </w:r>
      <w:r w:rsidRPr="00D01E8A">
        <w:rPr>
          <w:spacing w:val="-3"/>
        </w:rPr>
        <w:t xml:space="preserve">elected </w:t>
      </w:r>
      <w:r>
        <w:t xml:space="preserve">by </w:t>
      </w:r>
      <w:r w:rsidRPr="00D01E8A">
        <w:rPr>
          <w:spacing w:val="-3"/>
        </w:rPr>
        <w:t>secret ballot shall be the following: President, Vice President, Recording Secretary, Corresponding Secretary, Treasure</w:t>
      </w:r>
      <w:r w:rsidR="002F1B8C">
        <w:rPr>
          <w:spacing w:val="-3"/>
        </w:rPr>
        <w:t>r</w:t>
      </w:r>
      <w:r w:rsidRPr="00D01E8A">
        <w:rPr>
          <w:spacing w:val="-3"/>
        </w:rPr>
        <w:t xml:space="preserve">, Financial Secretary, Chaplain </w:t>
      </w:r>
      <w:r>
        <w:t xml:space="preserve">and </w:t>
      </w:r>
      <w:r w:rsidRPr="00D01E8A">
        <w:rPr>
          <w:spacing w:val="-3"/>
        </w:rPr>
        <w:t xml:space="preserve">Sergeant-At- </w:t>
      </w:r>
      <w:r>
        <w:t>Arms.</w:t>
      </w:r>
    </w:p>
    <w:p w14:paraId="5C4D2FCF" w14:textId="77777777" w:rsidR="0015202A" w:rsidRDefault="0015202A" w:rsidP="00D01E8A">
      <w:pPr>
        <w:pStyle w:val="BodyText"/>
        <w:numPr>
          <w:ilvl w:val="0"/>
          <w:numId w:val="8"/>
        </w:numPr>
        <w:spacing w:before="121"/>
        <w:ind w:right="156"/>
      </w:pPr>
      <w:r>
        <w:t>The Nominating Committee shall be responsible for ensuring that all nominees meet the qualifications for the office stated in these bylaws or in the parliamentary authority adopted by the NPHCC.</w:t>
      </w:r>
    </w:p>
    <w:p w14:paraId="18300BE4" w14:textId="77777777" w:rsidR="0015202A" w:rsidRDefault="0015202A" w:rsidP="00D01E8A">
      <w:pPr>
        <w:pStyle w:val="BodyText"/>
        <w:numPr>
          <w:ilvl w:val="0"/>
          <w:numId w:val="8"/>
        </w:numPr>
        <w:spacing w:before="121"/>
        <w:ind w:right="156"/>
      </w:pPr>
      <w:r>
        <w:t xml:space="preserve">After the nominees are presented by the Nominating </w:t>
      </w:r>
      <w:r w:rsidR="0002764C">
        <w:t>Committee, the president shall take nominations from the floor.</w:t>
      </w:r>
    </w:p>
    <w:p w14:paraId="0644EEB1" w14:textId="77777777" w:rsidR="0002764C" w:rsidRDefault="0002764C" w:rsidP="00D01E8A">
      <w:pPr>
        <w:pStyle w:val="BodyText"/>
        <w:numPr>
          <w:ilvl w:val="0"/>
          <w:numId w:val="8"/>
        </w:numPr>
        <w:spacing w:before="121"/>
        <w:ind w:right="156"/>
      </w:pPr>
      <w:r>
        <w:t>After all nominees have been cleared by the Nominating Committee as meeting the qualifications for office, a ballot will be prepared.</w:t>
      </w:r>
    </w:p>
    <w:p w14:paraId="1D85AD02" w14:textId="77777777" w:rsidR="00D126AA" w:rsidRDefault="00D126AA" w:rsidP="00D01E8A">
      <w:pPr>
        <w:pStyle w:val="ListParagraph"/>
        <w:numPr>
          <w:ilvl w:val="0"/>
          <w:numId w:val="8"/>
        </w:numPr>
        <w:tabs>
          <w:tab w:val="left" w:pos="481"/>
        </w:tabs>
        <w:ind w:right="152"/>
      </w:pPr>
      <w:r w:rsidRPr="00D01E8A">
        <w:rPr>
          <w:spacing w:val="-3"/>
        </w:rPr>
        <w:t xml:space="preserve">Officers will </w:t>
      </w:r>
      <w:r>
        <w:t xml:space="preserve">be </w:t>
      </w:r>
      <w:r w:rsidRPr="00D01E8A">
        <w:rPr>
          <w:spacing w:val="-3"/>
        </w:rPr>
        <w:t xml:space="preserve">elected </w:t>
      </w:r>
      <w:r>
        <w:t xml:space="preserve">by </w:t>
      </w:r>
      <w:r w:rsidRPr="00D01E8A">
        <w:rPr>
          <w:spacing w:val="-3"/>
        </w:rPr>
        <w:t xml:space="preserve">plurality vote </w:t>
      </w:r>
      <w:r>
        <w:t xml:space="preserve">at the </w:t>
      </w:r>
      <w:r w:rsidRPr="00D01E8A">
        <w:rPr>
          <w:spacing w:val="-3"/>
        </w:rPr>
        <w:t xml:space="preserve">November meeting </w:t>
      </w:r>
      <w:r>
        <w:t xml:space="preserve">and </w:t>
      </w:r>
      <w:r w:rsidRPr="00D01E8A">
        <w:rPr>
          <w:spacing w:val="-3"/>
        </w:rPr>
        <w:t xml:space="preserve">installed </w:t>
      </w:r>
      <w:r>
        <w:t xml:space="preserve">at the </w:t>
      </w:r>
      <w:r w:rsidRPr="00D01E8A">
        <w:rPr>
          <w:spacing w:val="-3"/>
        </w:rPr>
        <w:t>December meeting.</w:t>
      </w:r>
      <w:r w:rsidR="0002764C">
        <w:rPr>
          <w:spacing w:val="-3"/>
        </w:rPr>
        <w:t xml:space="preserve"> There will be no write-in candidates. If there is a tie, the election will continue until a nominee receives </w:t>
      </w:r>
      <w:r w:rsidR="0002764C">
        <w:rPr>
          <w:spacing w:val="-3"/>
        </w:rPr>
        <w:lastRenderedPageBreak/>
        <w:t>plurality vote.</w:t>
      </w:r>
      <w:r w:rsidRPr="00D01E8A">
        <w:rPr>
          <w:spacing w:val="-3"/>
        </w:rPr>
        <w:t xml:space="preserve"> Appointed officers </w:t>
      </w:r>
      <w:r>
        <w:t xml:space="preserve">shall be </w:t>
      </w:r>
      <w:r w:rsidRPr="00D01E8A">
        <w:rPr>
          <w:spacing w:val="-3"/>
        </w:rPr>
        <w:t xml:space="preserve">named </w:t>
      </w:r>
      <w:r>
        <w:t xml:space="preserve">by </w:t>
      </w:r>
      <w:r w:rsidRPr="00D01E8A">
        <w:rPr>
          <w:spacing w:val="-3"/>
        </w:rPr>
        <w:t xml:space="preserve">the President </w:t>
      </w:r>
      <w:r>
        <w:t xml:space="preserve">at </w:t>
      </w:r>
      <w:r w:rsidRPr="00D01E8A">
        <w:rPr>
          <w:spacing w:val="-3"/>
        </w:rPr>
        <w:t>the December meeting</w:t>
      </w:r>
      <w:r w:rsidR="0002764C">
        <w:rPr>
          <w:spacing w:val="-3"/>
        </w:rPr>
        <w:t xml:space="preserve"> </w:t>
      </w:r>
      <w:r>
        <w:t xml:space="preserve">and </w:t>
      </w:r>
      <w:r w:rsidRPr="00D01E8A">
        <w:rPr>
          <w:spacing w:val="-3"/>
        </w:rPr>
        <w:t xml:space="preserve">installed with the elected officers. </w:t>
      </w:r>
      <w:r>
        <w:t xml:space="preserve">All </w:t>
      </w:r>
      <w:r w:rsidRPr="00D01E8A">
        <w:rPr>
          <w:spacing w:val="-3"/>
        </w:rPr>
        <w:t xml:space="preserve">elected and appointed officer’s chapters must </w:t>
      </w:r>
      <w:r>
        <w:t xml:space="preserve">be </w:t>
      </w:r>
      <w:r w:rsidRPr="00D01E8A">
        <w:rPr>
          <w:spacing w:val="-3"/>
        </w:rPr>
        <w:t xml:space="preserve">financial </w:t>
      </w:r>
      <w:r>
        <w:t xml:space="preserve">for the </w:t>
      </w:r>
      <w:r w:rsidRPr="00D01E8A">
        <w:rPr>
          <w:spacing w:val="-3"/>
        </w:rPr>
        <w:t xml:space="preserve">upcoming year </w:t>
      </w:r>
      <w:r>
        <w:t xml:space="preserve">by </w:t>
      </w:r>
      <w:r w:rsidRPr="00D01E8A">
        <w:rPr>
          <w:spacing w:val="-3"/>
        </w:rPr>
        <w:t xml:space="preserve">the date </w:t>
      </w:r>
      <w:r>
        <w:t xml:space="preserve">of </w:t>
      </w:r>
      <w:r w:rsidRPr="00D01E8A">
        <w:rPr>
          <w:spacing w:val="-3"/>
        </w:rPr>
        <w:t>installation.</w:t>
      </w:r>
    </w:p>
    <w:p w14:paraId="2C4ADBC0" w14:textId="77777777" w:rsidR="00D126AA" w:rsidRPr="00014716" w:rsidRDefault="00D126AA" w:rsidP="00D01E8A">
      <w:pPr>
        <w:pStyle w:val="ListParagraph"/>
        <w:numPr>
          <w:ilvl w:val="0"/>
          <w:numId w:val="8"/>
        </w:numPr>
        <w:tabs>
          <w:tab w:val="left" w:pos="481"/>
        </w:tabs>
        <w:spacing w:before="121"/>
        <w:ind w:right="154"/>
      </w:pPr>
      <w:r>
        <w:t xml:space="preserve">A </w:t>
      </w:r>
      <w:r>
        <w:rPr>
          <w:spacing w:val="-3"/>
        </w:rPr>
        <w:t xml:space="preserve">delegate appointed </w:t>
      </w:r>
      <w:r>
        <w:t xml:space="preserve">to fill </w:t>
      </w:r>
      <w:r>
        <w:rPr>
          <w:spacing w:val="-3"/>
        </w:rPr>
        <w:t xml:space="preserve">the unexpired </w:t>
      </w:r>
      <w:r>
        <w:t xml:space="preserve">term of an </w:t>
      </w:r>
      <w:r>
        <w:rPr>
          <w:spacing w:val="-3"/>
        </w:rPr>
        <w:t xml:space="preserve">elected </w:t>
      </w:r>
      <w:r>
        <w:t xml:space="preserve">or </w:t>
      </w:r>
      <w:r>
        <w:rPr>
          <w:spacing w:val="-3"/>
        </w:rPr>
        <w:t xml:space="preserve">appointed </w:t>
      </w:r>
      <w:r>
        <w:t xml:space="preserve">office </w:t>
      </w:r>
      <w:r>
        <w:rPr>
          <w:spacing w:val="-3"/>
        </w:rPr>
        <w:t xml:space="preserve">shall </w:t>
      </w:r>
      <w:r>
        <w:t xml:space="preserve">meet </w:t>
      </w:r>
      <w:r>
        <w:rPr>
          <w:spacing w:val="-3"/>
        </w:rPr>
        <w:t xml:space="preserve">the criteria for </w:t>
      </w:r>
      <w:r>
        <w:t xml:space="preserve">that </w:t>
      </w:r>
      <w:r>
        <w:rPr>
          <w:spacing w:val="-3"/>
        </w:rPr>
        <w:t xml:space="preserve">office </w:t>
      </w:r>
      <w:r>
        <w:t xml:space="preserve">as </w:t>
      </w:r>
      <w:r>
        <w:rPr>
          <w:spacing w:val="-3"/>
        </w:rPr>
        <w:t xml:space="preserve">stipulated </w:t>
      </w:r>
      <w:r>
        <w:t xml:space="preserve">in the </w:t>
      </w:r>
      <w:r>
        <w:rPr>
          <w:spacing w:val="-3"/>
        </w:rPr>
        <w:t xml:space="preserve">NPHCC By-Laws </w:t>
      </w:r>
      <w:r>
        <w:t>for that</w:t>
      </w:r>
      <w:r>
        <w:rPr>
          <w:spacing w:val="-37"/>
        </w:rPr>
        <w:t xml:space="preserve"> </w:t>
      </w:r>
      <w:r>
        <w:rPr>
          <w:spacing w:val="-3"/>
        </w:rPr>
        <w:t>office.</w:t>
      </w:r>
    </w:p>
    <w:p w14:paraId="4EDD2D2A" w14:textId="77777777" w:rsidR="00D126AA" w:rsidRDefault="00D126AA" w:rsidP="00D01E8A">
      <w:pPr>
        <w:pStyle w:val="ListParagraph"/>
        <w:numPr>
          <w:ilvl w:val="0"/>
          <w:numId w:val="8"/>
        </w:numPr>
        <w:tabs>
          <w:tab w:val="left" w:pos="481"/>
        </w:tabs>
        <w:spacing w:before="121"/>
        <w:ind w:right="154"/>
      </w:pPr>
      <w:r>
        <w:t>Each member chapter of the NPHCC can have up to three delegates. Members shall not serve as elected officers and voting delegates</w:t>
      </w:r>
      <w:r w:rsidRPr="00C37910">
        <w:rPr>
          <w:spacing w:val="-6"/>
        </w:rPr>
        <w:t xml:space="preserve"> </w:t>
      </w:r>
      <w:r>
        <w:t>concurrently.</w:t>
      </w:r>
    </w:p>
    <w:p w14:paraId="161A8AFD" w14:textId="77777777" w:rsidR="00D126AA" w:rsidRDefault="00D126AA" w:rsidP="00D01E8A">
      <w:pPr>
        <w:pStyle w:val="ListParagraph"/>
        <w:numPr>
          <w:ilvl w:val="0"/>
          <w:numId w:val="8"/>
        </w:numPr>
        <w:tabs>
          <w:tab w:val="left" w:pos="584"/>
        </w:tabs>
        <w:spacing w:before="121"/>
      </w:pPr>
      <w:r>
        <w:t>Only member chapters in good standing shall be entitled to one vote by one of its delegates. There shall be no absentee</w:t>
      </w:r>
      <w:r>
        <w:rPr>
          <w:spacing w:val="-2"/>
        </w:rPr>
        <w:t xml:space="preserve"> </w:t>
      </w:r>
      <w:r>
        <w:t>voting.</w:t>
      </w:r>
    </w:p>
    <w:p w14:paraId="1352C083" w14:textId="77777777" w:rsidR="00D126AA" w:rsidRDefault="00D126AA" w:rsidP="00D01E8A">
      <w:pPr>
        <w:pStyle w:val="ListParagraph"/>
        <w:numPr>
          <w:ilvl w:val="0"/>
          <w:numId w:val="8"/>
        </w:numPr>
        <w:tabs>
          <w:tab w:val="left" w:pos="481"/>
        </w:tabs>
        <w:spacing w:before="121"/>
        <w:ind w:right="154"/>
      </w:pPr>
      <w:r>
        <w:t>In the case of an unexpired term of a President, the vacancy shall be filled by the Vice-President. At the next regularly scheduled meeting a special election will be held for the Vice-President.</w:t>
      </w:r>
    </w:p>
    <w:p w14:paraId="3EF4D1ED" w14:textId="0CED787B" w:rsidR="00CC389D" w:rsidRPr="001E72C3" w:rsidRDefault="00B56394" w:rsidP="00D01E8A">
      <w:pPr>
        <w:pStyle w:val="ListParagraph"/>
        <w:numPr>
          <w:ilvl w:val="0"/>
          <w:numId w:val="8"/>
        </w:numPr>
        <w:tabs>
          <w:tab w:val="left" w:pos="481"/>
        </w:tabs>
        <w:spacing w:before="121"/>
        <w:ind w:right="154"/>
      </w:pPr>
      <w:r w:rsidRPr="001E72C3">
        <w:rPr>
          <w:rFonts w:cs="PalatinoLinotype-Roman"/>
        </w:rPr>
        <w:t>Elected and Appointed officers of NPHCC shall not hold an elected and/or appointed position on the board or chairmanship of a committee of the Community Awareness Foundation, Inc.</w:t>
      </w:r>
    </w:p>
    <w:p w14:paraId="49161CF7" w14:textId="77777777" w:rsidR="009036DD" w:rsidRDefault="009036DD" w:rsidP="009036DD">
      <w:pPr>
        <w:pStyle w:val="BodyText"/>
        <w:spacing w:before="121"/>
        <w:ind w:left="119" w:right="156"/>
        <w:jc w:val="both"/>
      </w:pPr>
      <w:r w:rsidRPr="00625383">
        <w:rPr>
          <w:b/>
        </w:rPr>
        <w:t xml:space="preserve">Section </w:t>
      </w:r>
      <w:r w:rsidR="00CA0C52" w:rsidRPr="00625383">
        <w:rPr>
          <w:b/>
        </w:rPr>
        <w:t>2</w:t>
      </w:r>
      <w:r w:rsidRPr="00625383">
        <w:rPr>
          <w:b/>
        </w:rPr>
        <w:t>. Other</w:t>
      </w:r>
    </w:p>
    <w:p w14:paraId="70620393" w14:textId="77777777" w:rsidR="009036DD" w:rsidRDefault="009036DD" w:rsidP="00D01E8A">
      <w:pPr>
        <w:pStyle w:val="BodyText"/>
        <w:numPr>
          <w:ilvl w:val="0"/>
          <w:numId w:val="10"/>
        </w:numPr>
        <w:spacing w:before="121"/>
        <w:ind w:right="156"/>
        <w:jc w:val="both"/>
      </w:pPr>
      <w:r>
        <w:t>The ballot</w:t>
      </w:r>
      <w:r w:rsidR="00C26D1C">
        <w:t>s</w:t>
      </w:r>
      <w:r>
        <w:t xml:space="preserve"> shall be kept by the Recording Secretary for one year. If there is no challenge to the results, the ballots will then be destroyed.</w:t>
      </w:r>
    </w:p>
    <w:p w14:paraId="7B30020E" w14:textId="77777777" w:rsidR="00337C1C" w:rsidRDefault="00337C1C">
      <w:pPr>
        <w:pStyle w:val="BodyText"/>
        <w:spacing w:before="13"/>
        <w:rPr>
          <w:sz w:val="21"/>
        </w:rPr>
      </w:pPr>
    </w:p>
    <w:p w14:paraId="7BCBC366" w14:textId="77777777" w:rsidR="00337C1C" w:rsidRDefault="00E027E9">
      <w:pPr>
        <w:ind w:left="4723"/>
        <w:rPr>
          <w:i/>
        </w:rPr>
      </w:pPr>
      <w:r>
        <w:rPr>
          <w:b/>
        </w:rPr>
        <w:t>ARTICLE V</w:t>
      </w:r>
      <w:r w:rsidR="006B2A9D">
        <w:rPr>
          <w:b/>
        </w:rPr>
        <w:t>I</w:t>
      </w:r>
      <w:r>
        <w:t xml:space="preserve">: </w:t>
      </w:r>
      <w:r>
        <w:rPr>
          <w:i/>
        </w:rPr>
        <w:t>Meetings</w:t>
      </w:r>
    </w:p>
    <w:p w14:paraId="53142B0C" w14:textId="77777777" w:rsidR="00337C1C" w:rsidRDefault="00337C1C">
      <w:pPr>
        <w:pStyle w:val="BodyText"/>
        <w:spacing w:before="12"/>
        <w:rPr>
          <w:i/>
          <w:sz w:val="21"/>
        </w:rPr>
      </w:pPr>
    </w:p>
    <w:p w14:paraId="47C4431A" w14:textId="43DB9852" w:rsidR="00337C1C" w:rsidRDefault="00E027E9">
      <w:pPr>
        <w:pStyle w:val="BodyText"/>
        <w:spacing w:before="1"/>
        <w:ind w:left="220" w:right="112"/>
        <w:jc w:val="both"/>
      </w:pPr>
      <w:r>
        <w:rPr>
          <w:b/>
        </w:rPr>
        <w:t xml:space="preserve">Section 1. </w:t>
      </w:r>
      <w:r>
        <w:t>Regular meetings shall be held on the first Sunday of each month, except for July and August. When the first Sunday falls on a holiday, the President and Executive Board can recommend a change in date for the</w:t>
      </w:r>
      <w:r>
        <w:rPr>
          <w:spacing w:val="1"/>
        </w:rPr>
        <w:t xml:space="preserve"> </w:t>
      </w:r>
      <w:r>
        <w:t>meeting.</w:t>
      </w:r>
      <w:r w:rsidR="00F15DC5" w:rsidRPr="00F15DC5">
        <w:rPr>
          <w:rFonts w:ascii="Arial Narrow" w:hAnsi="Arial Narrow"/>
          <w:color w:val="FF0000"/>
          <w:sz w:val="20"/>
          <w:szCs w:val="20"/>
        </w:rPr>
        <w:t xml:space="preserve"> </w:t>
      </w:r>
      <w:r w:rsidR="00F15DC5" w:rsidRPr="001E72C3">
        <w:t>Monthly chapter business meetings via electronic means are permissible in the event of a natural disaster or in person meetings are impossible due to government or national headquarters mandate. Teleconference and/or video conference platforms are all authorized electronic means by which to conduct chapter business meetings.</w:t>
      </w:r>
    </w:p>
    <w:p w14:paraId="4F4F0AD2" w14:textId="77777777" w:rsidR="00337C1C" w:rsidRDefault="00E027E9">
      <w:pPr>
        <w:pStyle w:val="BodyText"/>
        <w:spacing w:before="120"/>
        <w:ind w:left="220" w:right="112"/>
        <w:jc w:val="both"/>
      </w:pPr>
      <w:r>
        <w:rPr>
          <w:b/>
        </w:rPr>
        <w:t xml:space="preserve">Section 2. </w:t>
      </w:r>
      <w:r>
        <w:t>The regular meeting in November shall be known as the annual meeting for election of officers, receiving reports and any other business which shall properly come before the meeting.</w:t>
      </w:r>
    </w:p>
    <w:p w14:paraId="265EF3FB" w14:textId="77777777" w:rsidR="00337C1C" w:rsidRDefault="00E027E9">
      <w:pPr>
        <w:pStyle w:val="BodyText"/>
        <w:spacing w:before="119"/>
        <w:ind w:left="220" w:right="112"/>
        <w:jc w:val="both"/>
      </w:pPr>
      <w:r>
        <w:rPr>
          <w:b/>
        </w:rPr>
        <w:t>Section 3. S</w:t>
      </w:r>
      <w:r>
        <w:t>pecial meetings shall be called by the President or 2/3 vote of the Executive Board or 1/3 of the member chapters. Time, place and purpose of the meeting will be included in the notice of said meeting. Only business specified in the notice will be conducted.</w:t>
      </w:r>
      <w:r w:rsidR="000761A4">
        <w:t xml:space="preserve"> </w:t>
      </w:r>
      <w:r w:rsidR="00AA06BB">
        <w:t>A minimum of 7</w:t>
      </w:r>
      <w:r w:rsidR="00625383">
        <w:t>2 hours’ notice</w:t>
      </w:r>
      <w:r w:rsidR="00AA06BB">
        <w:t xml:space="preserve"> is required for notice of a special meeting.</w:t>
      </w:r>
    </w:p>
    <w:p w14:paraId="23C2A7EC" w14:textId="77777777" w:rsidR="00337C1C" w:rsidRDefault="00E027E9">
      <w:pPr>
        <w:pStyle w:val="BodyText"/>
        <w:spacing w:before="120"/>
        <w:ind w:left="220" w:right="115"/>
        <w:jc w:val="both"/>
      </w:pPr>
      <w:r>
        <w:rPr>
          <w:b/>
        </w:rPr>
        <w:t xml:space="preserve">Section 4. </w:t>
      </w:r>
      <w:r>
        <w:t>A quorum shall consist of at least one-third of the financial member chapters of the council. A majority vote by members in attendance shall be required on all regular business.</w:t>
      </w:r>
    </w:p>
    <w:p w14:paraId="7DB0C400" w14:textId="77777777" w:rsidR="00337C1C" w:rsidRDefault="00337C1C">
      <w:pPr>
        <w:pStyle w:val="BodyText"/>
      </w:pPr>
    </w:p>
    <w:p w14:paraId="015C27D8" w14:textId="77777777" w:rsidR="00337C1C" w:rsidRDefault="00E027E9" w:rsidP="00605AD1">
      <w:pPr>
        <w:pStyle w:val="BodyText"/>
        <w:jc w:val="center"/>
      </w:pPr>
      <w:r>
        <w:rPr>
          <w:b/>
        </w:rPr>
        <w:t>ARTICLE VI</w:t>
      </w:r>
      <w:r w:rsidR="006B2A9D">
        <w:rPr>
          <w:b/>
        </w:rPr>
        <w:t>I</w:t>
      </w:r>
      <w:r>
        <w:rPr>
          <w:b/>
        </w:rPr>
        <w:t xml:space="preserve">: </w:t>
      </w:r>
      <w:r>
        <w:t>Executive Board</w:t>
      </w:r>
    </w:p>
    <w:p w14:paraId="4771360D" w14:textId="77777777" w:rsidR="00337C1C" w:rsidRDefault="00337C1C" w:rsidP="00605AD1">
      <w:pPr>
        <w:pStyle w:val="BodyText"/>
      </w:pPr>
    </w:p>
    <w:p w14:paraId="18FC0E68" w14:textId="13479E7A" w:rsidR="00337C1C" w:rsidRPr="00605AD1" w:rsidRDefault="00E027E9" w:rsidP="00D01E8A">
      <w:pPr>
        <w:pStyle w:val="BodyText"/>
      </w:pPr>
      <w:r>
        <w:rPr>
          <w:b/>
        </w:rPr>
        <w:t xml:space="preserve">Section 1. </w:t>
      </w:r>
      <w:r>
        <w:t>The Executive Board shall be comprised of all elected and appointed officers and the immediate past-president; with the President as Chairman. All Executive Board members shall have voting privileges within Executive Committee meetings except for the parliamentarian who shall not have a vote. The Executive Board shall meet monthly prior to the general meeting or at the discretion of</w:t>
      </w:r>
      <w:r w:rsidR="00605AD1">
        <w:t xml:space="preserve"> </w:t>
      </w:r>
      <w:r>
        <w:t>the President. An Executive Board quorum shall consist of the majority (5) of officers.</w:t>
      </w:r>
    </w:p>
    <w:p w14:paraId="18C175E3" w14:textId="77777777" w:rsidR="00337C1C" w:rsidRDefault="00E027E9" w:rsidP="00D01E8A">
      <w:pPr>
        <w:pStyle w:val="BodyText"/>
        <w:spacing w:before="121"/>
        <w:ind w:right="156"/>
        <w:jc w:val="both"/>
      </w:pPr>
      <w:r>
        <w:rPr>
          <w:b/>
        </w:rPr>
        <w:lastRenderedPageBreak/>
        <w:t xml:space="preserve">Section 2. </w:t>
      </w:r>
      <w:r>
        <w:t>The Executive Board shall supervise the business of the NPHCC and has the authority to conduct business when NPHCC is not in session; recruit, reclaim and retain chapters. It is the duty of the Board to hear and act upon all appeals brought before it by members. The Executive Board shall present its recommendation to the Council. Investigate officer infractions described in Article IV, Section 6 Removal of the Bylaws.</w:t>
      </w:r>
    </w:p>
    <w:p w14:paraId="50D45197" w14:textId="77777777" w:rsidR="00337C1C" w:rsidRDefault="00E027E9" w:rsidP="00D01E8A">
      <w:pPr>
        <w:pStyle w:val="BodyText"/>
        <w:spacing w:before="121"/>
        <w:ind w:right="155"/>
        <w:jc w:val="both"/>
      </w:pPr>
      <w:r>
        <w:rPr>
          <w:b/>
        </w:rPr>
        <w:t xml:space="preserve">Section 3. </w:t>
      </w:r>
      <w:r>
        <w:t>The Executive Committee shall consist of the Executive Board members and the Standing Committee Chairmen</w:t>
      </w:r>
    </w:p>
    <w:p w14:paraId="63CC451F" w14:textId="0927C5C7" w:rsidR="00337C1C" w:rsidRPr="00FB611A" w:rsidRDefault="00E027E9" w:rsidP="00D01E8A">
      <w:pPr>
        <w:pStyle w:val="Heading2"/>
        <w:spacing w:before="119"/>
        <w:ind w:left="0"/>
      </w:pPr>
      <w:r>
        <w:t>Section 4. Resignations</w:t>
      </w:r>
      <w:r w:rsidR="00D5575B">
        <w:t xml:space="preserve"> </w:t>
      </w:r>
      <w:r w:rsidRPr="00D01E8A">
        <w:rPr>
          <w:b w:val="0"/>
        </w:rPr>
        <w:t>Any officer or chairman may resign effective upon giving written notice to the Executive Board. When notice is given, a successor will be appointed in accordance with Article IV Section 6 Vacancies of the Bylaws.</w:t>
      </w:r>
    </w:p>
    <w:p w14:paraId="2E84B32B" w14:textId="77777777" w:rsidR="00337C1C" w:rsidRDefault="00337C1C">
      <w:pPr>
        <w:pStyle w:val="BodyText"/>
        <w:spacing w:before="13"/>
        <w:rPr>
          <w:sz w:val="21"/>
        </w:rPr>
      </w:pPr>
    </w:p>
    <w:p w14:paraId="33DA4A98" w14:textId="77777777" w:rsidR="00337C1C" w:rsidRDefault="00E027E9">
      <w:pPr>
        <w:ind w:left="3542" w:right="3578"/>
        <w:jc w:val="center"/>
        <w:rPr>
          <w:i/>
        </w:rPr>
      </w:pPr>
      <w:r>
        <w:rPr>
          <w:b/>
        </w:rPr>
        <w:t>ARTICLE VII</w:t>
      </w:r>
      <w:r w:rsidR="006B2A9D">
        <w:rPr>
          <w:b/>
        </w:rPr>
        <w:t>I</w:t>
      </w:r>
      <w:r>
        <w:rPr>
          <w:b/>
        </w:rPr>
        <w:t xml:space="preserve">: </w:t>
      </w:r>
      <w:r>
        <w:rPr>
          <w:i/>
        </w:rPr>
        <w:t>Committees</w:t>
      </w:r>
    </w:p>
    <w:p w14:paraId="586C781E" w14:textId="77777777" w:rsidR="00337C1C" w:rsidRDefault="00337C1C">
      <w:pPr>
        <w:pStyle w:val="BodyText"/>
        <w:spacing w:before="12"/>
        <w:rPr>
          <w:i/>
          <w:sz w:val="21"/>
        </w:rPr>
      </w:pPr>
    </w:p>
    <w:p w14:paraId="5448FB00" w14:textId="77777777" w:rsidR="00337C1C" w:rsidRDefault="00E027E9">
      <w:pPr>
        <w:pStyle w:val="BodyText"/>
        <w:spacing w:before="1"/>
        <w:ind w:left="119" w:right="155"/>
        <w:jc w:val="both"/>
      </w:pPr>
      <w:r>
        <w:rPr>
          <w:b/>
        </w:rPr>
        <w:t xml:space="preserve">Section 1. </w:t>
      </w:r>
      <w:r>
        <w:t>The Standing Committees of the NPHCC shall be Programs, Budget, Bylaws, Community Outreach, Ecumenical, Elections, Executive, Membership, Networking/Fundraising, Nominating, Public Relations, Scholarship, Social Action, Technology and Undergraduate Liaison.</w:t>
      </w:r>
    </w:p>
    <w:p w14:paraId="0ED2229E" w14:textId="77777777" w:rsidR="00337C1C" w:rsidRDefault="00337C1C">
      <w:pPr>
        <w:pStyle w:val="BodyText"/>
      </w:pPr>
    </w:p>
    <w:p w14:paraId="2E86C54A" w14:textId="77777777" w:rsidR="00337C1C" w:rsidRDefault="00E027E9">
      <w:pPr>
        <w:pStyle w:val="ListParagraph"/>
        <w:numPr>
          <w:ilvl w:val="0"/>
          <w:numId w:val="2"/>
        </w:numPr>
        <w:tabs>
          <w:tab w:val="left" w:pos="480"/>
        </w:tabs>
        <w:spacing w:before="0"/>
        <w:ind w:right="153"/>
      </w:pPr>
      <w:r>
        <w:rPr>
          <w:spacing w:val="-2"/>
        </w:rPr>
        <w:t xml:space="preserve">The </w:t>
      </w:r>
      <w:r>
        <w:rPr>
          <w:b/>
          <w:spacing w:val="-3"/>
        </w:rPr>
        <w:t xml:space="preserve">Program Committee </w:t>
      </w:r>
      <w:r>
        <w:t xml:space="preserve">shall </w:t>
      </w:r>
      <w:r>
        <w:rPr>
          <w:spacing w:val="-3"/>
        </w:rPr>
        <w:t xml:space="preserve">be comprised </w:t>
      </w:r>
      <w:r>
        <w:t xml:space="preserve">of </w:t>
      </w:r>
      <w:r>
        <w:rPr>
          <w:spacing w:val="-3"/>
        </w:rPr>
        <w:t xml:space="preserve">the Standing Committee </w:t>
      </w:r>
      <w:r>
        <w:t xml:space="preserve">Chairs. </w:t>
      </w:r>
      <w:r>
        <w:rPr>
          <w:spacing w:val="-4"/>
        </w:rPr>
        <w:t xml:space="preserve">The </w:t>
      </w:r>
      <w:r>
        <w:rPr>
          <w:spacing w:val="-3"/>
        </w:rPr>
        <w:t xml:space="preserve">Vice President </w:t>
      </w:r>
      <w:r>
        <w:t xml:space="preserve">serves as </w:t>
      </w:r>
      <w:r>
        <w:rPr>
          <w:spacing w:val="-3"/>
        </w:rPr>
        <w:t xml:space="preserve">Chairman. The Committee monitors </w:t>
      </w:r>
      <w:r>
        <w:t xml:space="preserve">all </w:t>
      </w:r>
      <w:r>
        <w:rPr>
          <w:spacing w:val="-3"/>
        </w:rPr>
        <w:t xml:space="preserve">sub committees whose goals </w:t>
      </w:r>
      <w:r>
        <w:t xml:space="preserve">are </w:t>
      </w:r>
      <w:r>
        <w:rPr>
          <w:spacing w:val="-3"/>
        </w:rPr>
        <w:t xml:space="preserve">to plan </w:t>
      </w:r>
      <w:r>
        <w:t xml:space="preserve">and </w:t>
      </w:r>
      <w:r>
        <w:rPr>
          <w:spacing w:val="-2"/>
        </w:rPr>
        <w:t xml:space="preserve">implement </w:t>
      </w:r>
      <w:r>
        <w:rPr>
          <w:spacing w:val="-3"/>
        </w:rPr>
        <w:t xml:space="preserve">community </w:t>
      </w:r>
      <w:r>
        <w:t xml:space="preserve">and </w:t>
      </w:r>
      <w:r>
        <w:rPr>
          <w:spacing w:val="-3"/>
        </w:rPr>
        <w:t xml:space="preserve">educational based programs </w:t>
      </w:r>
      <w:r>
        <w:t xml:space="preserve">in </w:t>
      </w:r>
      <w:r>
        <w:rPr>
          <w:spacing w:val="-3"/>
        </w:rPr>
        <w:t xml:space="preserve">the name </w:t>
      </w:r>
      <w:r>
        <w:t xml:space="preserve">of </w:t>
      </w:r>
      <w:r>
        <w:rPr>
          <w:spacing w:val="-3"/>
        </w:rPr>
        <w:t xml:space="preserve">the NPHCC. Meet </w:t>
      </w:r>
      <w:r>
        <w:t xml:space="preserve">as </w:t>
      </w:r>
      <w:r>
        <w:rPr>
          <w:spacing w:val="-3"/>
        </w:rPr>
        <w:t xml:space="preserve">necessary </w:t>
      </w:r>
      <w:r>
        <w:t xml:space="preserve">and </w:t>
      </w:r>
      <w:r>
        <w:rPr>
          <w:spacing w:val="-3"/>
        </w:rPr>
        <w:t xml:space="preserve">provide reports </w:t>
      </w:r>
      <w:r>
        <w:t xml:space="preserve">at </w:t>
      </w:r>
      <w:r>
        <w:rPr>
          <w:spacing w:val="-3"/>
        </w:rPr>
        <w:t>next general</w:t>
      </w:r>
      <w:r>
        <w:rPr>
          <w:spacing w:val="-5"/>
        </w:rPr>
        <w:t xml:space="preserve"> </w:t>
      </w:r>
      <w:r>
        <w:rPr>
          <w:spacing w:val="-3"/>
        </w:rPr>
        <w:t>meeting.</w:t>
      </w:r>
    </w:p>
    <w:p w14:paraId="034B8313" w14:textId="55DB11AC" w:rsidR="00337C1C" w:rsidRDefault="00E027E9">
      <w:pPr>
        <w:pStyle w:val="ListParagraph"/>
        <w:numPr>
          <w:ilvl w:val="0"/>
          <w:numId w:val="2"/>
        </w:numPr>
        <w:tabs>
          <w:tab w:val="left" w:pos="480"/>
        </w:tabs>
        <w:spacing w:before="119"/>
        <w:ind w:right="152" w:hanging="361"/>
      </w:pPr>
      <w:r>
        <w:rPr>
          <w:spacing w:val="-2"/>
        </w:rPr>
        <w:t xml:space="preserve">The </w:t>
      </w:r>
      <w:r>
        <w:rPr>
          <w:b/>
          <w:spacing w:val="-3"/>
        </w:rPr>
        <w:t>Budget Committee</w:t>
      </w:r>
      <w:r>
        <w:rPr>
          <w:spacing w:val="-3"/>
        </w:rPr>
        <w:t xml:space="preserve"> </w:t>
      </w:r>
      <w:r>
        <w:t xml:space="preserve">chaired by </w:t>
      </w:r>
      <w:r>
        <w:rPr>
          <w:spacing w:val="-3"/>
        </w:rPr>
        <w:t xml:space="preserve">the Treasurer </w:t>
      </w:r>
      <w:r>
        <w:t xml:space="preserve">and </w:t>
      </w:r>
      <w:r>
        <w:rPr>
          <w:spacing w:val="-3"/>
        </w:rPr>
        <w:t xml:space="preserve">Co-Chaired </w:t>
      </w:r>
      <w:r>
        <w:t xml:space="preserve">by </w:t>
      </w:r>
      <w:r>
        <w:rPr>
          <w:spacing w:val="-3"/>
        </w:rPr>
        <w:t xml:space="preserve">the Financial Secretary, </w:t>
      </w:r>
      <w:r>
        <w:t xml:space="preserve">shall </w:t>
      </w:r>
      <w:r>
        <w:rPr>
          <w:spacing w:val="-3"/>
        </w:rPr>
        <w:t xml:space="preserve">develop </w:t>
      </w:r>
      <w:r>
        <w:t xml:space="preserve">and </w:t>
      </w:r>
      <w:r>
        <w:rPr>
          <w:spacing w:val="-3"/>
        </w:rPr>
        <w:t xml:space="preserve">supervise the operation </w:t>
      </w:r>
      <w:r>
        <w:t xml:space="preserve">of </w:t>
      </w:r>
      <w:r>
        <w:rPr>
          <w:spacing w:val="-3"/>
        </w:rPr>
        <w:t xml:space="preserve">the annual </w:t>
      </w:r>
      <w:r>
        <w:rPr>
          <w:spacing w:val="-4"/>
        </w:rPr>
        <w:t xml:space="preserve">budget. </w:t>
      </w:r>
      <w:r>
        <w:rPr>
          <w:spacing w:val="-3"/>
        </w:rPr>
        <w:t xml:space="preserve">The committee shall consist </w:t>
      </w:r>
      <w:r>
        <w:t xml:space="preserve">of </w:t>
      </w:r>
      <w:r>
        <w:rPr>
          <w:spacing w:val="-3"/>
        </w:rPr>
        <w:t xml:space="preserve">the Standing Committee </w:t>
      </w:r>
      <w:r>
        <w:t xml:space="preserve">Chairs and 2 </w:t>
      </w:r>
      <w:r>
        <w:rPr>
          <w:spacing w:val="-3"/>
        </w:rPr>
        <w:t xml:space="preserve">other members appointed </w:t>
      </w:r>
      <w:r>
        <w:t xml:space="preserve">by </w:t>
      </w:r>
      <w:r>
        <w:rPr>
          <w:spacing w:val="-3"/>
        </w:rPr>
        <w:t xml:space="preserve">the President, </w:t>
      </w:r>
      <w:r>
        <w:t xml:space="preserve">with </w:t>
      </w:r>
      <w:r>
        <w:rPr>
          <w:spacing w:val="-3"/>
        </w:rPr>
        <w:t xml:space="preserve">the approval </w:t>
      </w:r>
      <w:r>
        <w:t>of the</w:t>
      </w:r>
      <w:r>
        <w:rPr>
          <w:spacing w:val="-37"/>
        </w:rPr>
        <w:t xml:space="preserve"> </w:t>
      </w:r>
      <w:r>
        <w:rPr>
          <w:spacing w:val="-3"/>
        </w:rPr>
        <w:t>Executive Board.</w:t>
      </w:r>
    </w:p>
    <w:p w14:paraId="02F0258E" w14:textId="77777777" w:rsidR="00337C1C" w:rsidRDefault="00E027E9">
      <w:pPr>
        <w:pStyle w:val="ListParagraph"/>
        <w:numPr>
          <w:ilvl w:val="0"/>
          <w:numId w:val="2"/>
        </w:numPr>
        <w:tabs>
          <w:tab w:val="left" w:pos="480"/>
        </w:tabs>
        <w:ind w:right="152"/>
      </w:pPr>
      <w:r>
        <w:rPr>
          <w:spacing w:val="-2"/>
        </w:rPr>
        <w:t xml:space="preserve">The </w:t>
      </w:r>
      <w:r>
        <w:rPr>
          <w:b/>
          <w:spacing w:val="-3"/>
        </w:rPr>
        <w:t xml:space="preserve">Bylaws Committee </w:t>
      </w:r>
      <w:r>
        <w:t xml:space="preserve">is chaired by </w:t>
      </w:r>
      <w:r>
        <w:rPr>
          <w:spacing w:val="-3"/>
        </w:rPr>
        <w:t xml:space="preserve">the Parliamentarian </w:t>
      </w:r>
      <w:r>
        <w:t xml:space="preserve">and </w:t>
      </w:r>
      <w:r>
        <w:rPr>
          <w:spacing w:val="-3"/>
        </w:rPr>
        <w:t xml:space="preserve">consists </w:t>
      </w:r>
      <w:r>
        <w:t xml:space="preserve">of at least 4 </w:t>
      </w:r>
      <w:r>
        <w:rPr>
          <w:spacing w:val="-3"/>
        </w:rPr>
        <w:t xml:space="preserve">members appointed by </w:t>
      </w:r>
      <w:r>
        <w:t xml:space="preserve">the </w:t>
      </w:r>
      <w:r>
        <w:rPr>
          <w:spacing w:val="-3"/>
        </w:rPr>
        <w:t xml:space="preserve">President. </w:t>
      </w:r>
      <w:r>
        <w:rPr>
          <w:spacing w:val="-2"/>
        </w:rPr>
        <w:t xml:space="preserve">The </w:t>
      </w:r>
      <w:r>
        <w:rPr>
          <w:spacing w:val="-3"/>
        </w:rPr>
        <w:t>Bylaws committee reviews and presents the bylaws and standing</w:t>
      </w:r>
      <w:r>
        <w:rPr>
          <w:spacing w:val="-12"/>
        </w:rPr>
        <w:t xml:space="preserve"> </w:t>
      </w:r>
      <w:r>
        <w:rPr>
          <w:spacing w:val="-3"/>
        </w:rPr>
        <w:t>rules.</w:t>
      </w:r>
    </w:p>
    <w:p w14:paraId="51DD6E29" w14:textId="77777777" w:rsidR="00337C1C" w:rsidRDefault="00E027E9">
      <w:pPr>
        <w:pStyle w:val="ListParagraph"/>
        <w:numPr>
          <w:ilvl w:val="0"/>
          <w:numId w:val="2"/>
        </w:numPr>
        <w:tabs>
          <w:tab w:val="left" w:pos="480"/>
        </w:tabs>
        <w:spacing w:before="121"/>
        <w:ind w:right="154"/>
      </w:pPr>
      <w:r>
        <w:rPr>
          <w:spacing w:val="-2"/>
        </w:rPr>
        <w:t xml:space="preserve">The </w:t>
      </w:r>
      <w:r>
        <w:rPr>
          <w:b/>
          <w:spacing w:val="-3"/>
        </w:rPr>
        <w:t xml:space="preserve">Community Outreach Committee </w:t>
      </w:r>
      <w:r>
        <w:rPr>
          <w:spacing w:val="-3"/>
        </w:rPr>
        <w:t xml:space="preserve">plans and executes </w:t>
      </w:r>
      <w:r>
        <w:t xml:space="preserve">all </w:t>
      </w:r>
      <w:r>
        <w:rPr>
          <w:spacing w:val="-3"/>
        </w:rPr>
        <w:t>events, service projects, walk-a-thons or anything that involves the</w:t>
      </w:r>
      <w:r>
        <w:rPr>
          <w:spacing w:val="-10"/>
        </w:rPr>
        <w:t xml:space="preserve"> </w:t>
      </w:r>
      <w:r>
        <w:rPr>
          <w:spacing w:val="-3"/>
        </w:rPr>
        <w:t>public.</w:t>
      </w:r>
    </w:p>
    <w:p w14:paraId="25DEF11D" w14:textId="589EB72E" w:rsidR="00850896" w:rsidRDefault="00E027E9" w:rsidP="00850896">
      <w:pPr>
        <w:pStyle w:val="ListParagraph"/>
        <w:numPr>
          <w:ilvl w:val="0"/>
          <w:numId w:val="2"/>
        </w:numPr>
        <w:tabs>
          <w:tab w:val="left" w:pos="480"/>
        </w:tabs>
        <w:spacing w:before="119"/>
        <w:ind w:right="153"/>
      </w:pPr>
      <w:r>
        <w:t xml:space="preserve">The </w:t>
      </w:r>
      <w:r w:rsidRPr="00850896">
        <w:rPr>
          <w:b/>
        </w:rPr>
        <w:t xml:space="preserve">Ecumenical Committee </w:t>
      </w:r>
      <w:r>
        <w:t xml:space="preserve">is chaired by the Chaplain. </w:t>
      </w:r>
      <w:r w:rsidRPr="00850896">
        <w:rPr>
          <w:spacing w:val="-2"/>
        </w:rPr>
        <w:t xml:space="preserve">The </w:t>
      </w:r>
      <w:r>
        <w:t>Committee is responsible for planning the Ecumenical service</w:t>
      </w:r>
      <w:r w:rsidR="00850896">
        <w:t xml:space="preserve"> and courtesies</w:t>
      </w:r>
      <w:r>
        <w:t>.</w:t>
      </w:r>
    </w:p>
    <w:p w14:paraId="188C14AB" w14:textId="6674F7A4" w:rsidR="00337C1C" w:rsidRDefault="00E027E9" w:rsidP="00850896">
      <w:pPr>
        <w:pStyle w:val="ListParagraph"/>
        <w:numPr>
          <w:ilvl w:val="0"/>
          <w:numId w:val="2"/>
        </w:numPr>
        <w:tabs>
          <w:tab w:val="left" w:pos="480"/>
        </w:tabs>
        <w:spacing w:before="119"/>
        <w:ind w:right="153"/>
      </w:pPr>
      <w:r w:rsidRPr="00850896">
        <w:rPr>
          <w:spacing w:val="-2"/>
        </w:rPr>
        <w:t xml:space="preserve">The </w:t>
      </w:r>
      <w:r w:rsidRPr="00850896">
        <w:rPr>
          <w:b/>
          <w:spacing w:val="-3"/>
        </w:rPr>
        <w:t xml:space="preserve">Elections Committee </w:t>
      </w:r>
      <w:r w:rsidRPr="00850896">
        <w:rPr>
          <w:spacing w:val="-3"/>
        </w:rPr>
        <w:t xml:space="preserve">comprised </w:t>
      </w:r>
      <w:r>
        <w:t xml:space="preserve">of 3 </w:t>
      </w:r>
      <w:r w:rsidRPr="00850896">
        <w:rPr>
          <w:spacing w:val="-3"/>
        </w:rPr>
        <w:t>members</w:t>
      </w:r>
      <w:r w:rsidR="00665FF2" w:rsidRPr="00850896">
        <w:rPr>
          <w:spacing w:val="-3"/>
        </w:rPr>
        <w:t xml:space="preserve"> who are not voting delegates in the current election</w:t>
      </w:r>
      <w:r w:rsidR="004B0189" w:rsidRPr="00850896">
        <w:rPr>
          <w:spacing w:val="-3"/>
        </w:rPr>
        <w:t>;</w:t>
      </w:r>
      <w:r w:rsidRPr="00850896">
        <w:rPr>
          <w:spacing w:val="-3"/>
        </w:rPr>
        <w:t xml:space="preserve"> appointed </w:t>
      </w:r>
      <w:r>
        <w:t xml:space="preserve">by the </w:t>
      </w:r>
      <w:r w:rsidR="001E72C3" w:rsidRPr="00850896">
        <w:rPr>
          <w:spacing w:val="-3"/>
        </w:rPr>
        <w:t>President, disseminates</w:t>
      </w:r>
      <w:r w:rsidRPr="00850896">
        <w:rPr>
          <w:spacing w:val="-3"/>
        </w:rPr>
        <w:t xml:space="preserve">, </w:t>
      </w:r>
      <w:r>
        <w:t xml:space="preserve">collects and </w:t>
      </w:r>
      <w:r w:rsidRPr="00850896">
        <w:rPr>
          <w:spacing w:val="-3"/>
        </w:rPr>
        <w:t xml:space="preserve">counts ballots; reports </w:t>
      </w:r>
      <w:r>
        <w:t xml:space="preserve">results to </w:t>
      </w:r>
      <w:r w:rsidRPr="00850896">
        <w:rPr>
          <w:spacing w:val="-3"/>
        </w:rPr>
        <w:t xml:space="preserve">the President </w:t>
      </w:r>
      <w:r>
        <w:t xml:space="preserve">and </w:t>
      </w:r>
      <w:r w:rsidRPr="00850896">
        <w:rPr>
          <w:spacing w:val="-3"/>
        </w:rPr>
        <w:t xml:space="preserve">President reports winners. </w:t>
      </w:r>
      <w:r w:rsidR="00C26D1C" w:rsidRPr="00850896">
        <w:rPr>
          <w:spacing w:val="-3"/>
        </w:rPr>
        <w:t xml:space="preserve">Members of the election committee are not eligible to run for </w:t>
      </w:r>
      <w:r w:rsidR="000D5598" w:rsidRPr="00850896">
        <w:rPr>
          <w:spacing w:val="-3"/>
        </w:rPr>
        <w:t xml:space="preserve">any </w:t>
      </w:r>
      <w:r w:rsidR="00C26D1C" w:rsidRPr="00850896">
        <w:rPr>
          <w:spacing w:val="-3"/>
        </w:rPr>
        <w:t xml:space="preserve">office on the ballot. </w:t>
      </w:r>
      <w:r w:rsidRPr="00850896">
        <w:rPr>
          <w:spacing w:val="-3"/>
        </w:rPr>
        <w:t>Voting takes place after the Nominating Committee’s</w:t>
      </w:r>
      <w:r w:rsidRPr="00850896">
        <w:rPr>
          <w:spacing w:val="-10"/>
        </w:rPr>
        <w:t xml:space="preserve"> </w:t>
      </w:r>
      <w:r w:rsidRPr="00850896">
        <w:rPr>
          <w:spacing w:val="-3"/>
        </w:rPr>
        <w:t>report.</w:t>
      </w:r>
    </w:p>
    <w:p w14:paraId="5101A96E" w14:textId="77777777" w:rsidR="00337C1C" w:rsidRDefault="00E027E9">
      <w:pPr>
        <w:pStyle w:val="ListParagraph"/>
        <w:numPr>
          <w:ilvl w:val="0"/>
          <w:numId w:val="2"/>
        </w:numPr>
        <w:tabs>
          <w:tab w:val="left" w:pos="480"/>
        </w:tabs>
      </w:pPr>
      <w:r>
        <w:rPr>
          <w:spacing w:val="-2"/>
        </w:rPr>
        <w:t xml:space="preserve">The </w:t>
      </w:r>
      <w:r>
        <w:rPr>
          <w:b/>
          <w:spacing w:val="-3"/>
        </w:rPr>
        <w:t xml:space="preserve">Membership Committee </w:t>
      </w:r>
      <w:r>
        <w:rPr>
          <w:spacing w:val="-3"/>
        </w:rPr>
        <w:t xml:space="preserve">shall </w:t>
      </w:r>
      <w:r>
        <w:t xml:space="preserve">seek to </w:t>
      </w:r>
      <w:r>
        <w:rPr>
          <w:spacing w:val="-3"/>
        </w:rPr>
        <w:t xml:space="preserve">identify unaffiliated organization </w:t>
      </w:r>
      <w:r>
        <w:t xml:space="preserve">of </w:t>
      </w:r>
      <w:r>
        <w:rPr>
          <w:spacing w:val="-3"/>
        </w:rPr>
        <w:t xml:space="preserve">the NPHC in the community </w:t>
      </w:r>
      <w:r>
        <w:t xml:space="preserve">and </w:t>
      </w:r>
      <w:r>
        <w:rPr>
          <w:spacing w:val="-3"/>
        </w:rPr>
        <w:t xml:space="preserve">invite them </w:t>
      </w:r>
      <w:r>
        <w:t xml:space="preserve">to </w:t>
      </w:r>
      <w:r>
        <w:rPr>
          <w:spacing w:val="-3"/>
        </w:rPr>
        <w:t xml:space="preserve">affiliate with NPHCC. The Membership Committee shall </w:t>
      </w:r>
      <w:r>
        <w:t xml:space="preserve">also </w:t>
      </w:r>
      <w:r>
        <w:rPr>
          <w:spacing w:val="-3"/>
        </w:rPr>
        <w:t xml:space="preserve">recommend strategies for  recruitment, retention and reactivation </w:t>
      </w:r>
      <w:r>
        <w:t>of</w:t>
      </w:r>
      <w:r>
        <w:rPr>
          <w:spacing w:val="-12"/>
        </w:rPr>
        <w:t xml:space="preserve"> </w:t>
      </w:r>
      <w:r>
        <w:rPr>
          <w:spacing w:val="-3"/>
        </w:rPr>
        <w:t>chapters.</w:t>
      </w:r>
    </w:p>
    <w:p w14:paraId="6220766A" w14:textId="3615BBC6" w:rsidR="005D5DD9" w:rsidRPr="00C24DA2" w:rsidRDefault="00E027E9">
      <w:pPr>
        <w:pStyle w:val="ListParagraph"/>
        <w:numPr>
          <w:ilvl w:val="0"/>
          <w:numId w:val="2"/>
        </w:numPr>
        <w:tabs>
          <w:tab w:val="left" w:pos="480"/>
        </w:tabs>
        <w:ind w:right="152"/>
      </w:pPr>
      <w:r w:rsidRPr="00C24DA2">
        <w:rPr>
          <w:spacing w:val="-2"/>
        </w:rPr>
        <w:t xml:space="preserve">The </w:t>
      </w:r>
      <w:r w:rsidRPr="00C24DA2">
        <w:rPr>
          <w:b/>
          <w:bCs/>
          <w:spacing w:val="-3"/>
        </w:rPr>
        <w:t>Networking</w:t>
      </w:r>
      <w:r w:rsidR="005D5DD9" w:rsidRPr="00C24DA2">
        <w:rPr>
          <w:b/>
          <w:bCs/>
          <w:spacing w:val="-3"/>
        </w:rPr>
        <w:t xml:space="preserve"> Committee</w:t>
      </w:r>
      <w:r w:rsidR="005D5DD9" w:rsidRPr="00C24DA2">
        <w:rPr>
          <w:spacing w:val="-3"/>
        </w:rPr>
        <w:t xml:space="preserve"> shall plan and administer all social affairs sponsored by NPHCC. The Networking committee shall also prepare the Hostess Schedule for each year. </w:t>
      </w:r>
    </w:p>
    <w:p w14:paraId="47CDBB79" w14:textId="284AD01D" w:rsidR="00337C1C" w:rsidRPr="00C24DA2" w:rsidRDefault="006710C5">
      <w:pPr>
        <w:pStyle w:val="ListParagraph"/>
        <w:numPr>
          <w:ilvl w:val="0"/>
          <w:numId w:val="2"/>
        </w:numPr>
        <w:tabs>
          <w:tab w:val="left" w:pos="480"/>
        </w:tabs>
        <w:ind w:right="152"/>
      </w:pPr>
      <w:r w:rsidRPr="00C24DA2">
        <w:t xml:space="preserve">The </w:t>
      </w:r>
      <w:r w:rsidRPr="00C24DA2">
        <w:rPr>
          <w:b/>
          <w:bCs/>
        </w:rPr>
        <w:t>Fundraising Committee</w:t>
      </w:r>
      <w:r w:rsidRPr="00C24DA2">
        <w:t xml:space="preserve"> shall plan and implement the NPHCC’s fundraising initiatives to insure the financial viability and stability of the Council.</w:t>
      </w:r>
    </w:p>
    <w:p w14:paraId="3A9DFAFB" w14:textId="304D3B73" w:rsidR="00337C1C" w:rsidRPr="004B0189" w:rsidRDefault="00E027E9">
      <w:pPr>
        <w:pStyle w:val="ListParagraph"/>
        <w:numPr>
          <w:ilvl w:val="0"/>
          <w:numId w:val="2"/>
        </w:numPr>
        <w:tabs>
          <w:tab w:val="left" w:pos="479"/>
          <w:tab w:val="left" w:pos="480"/>
        </w:tabs>
        <w:spacing w:before="121"/>
        <w:ind w:right="0"/>
      </w:pPr>
      <w:r>
        <w:lastRenderedPageBreak/>
        <w:t xml:space="preserve">The </w:t>
      </w:r>
      <w:r>
        <w:rPr>
          <w:b/>
        </w:rPr>
        <w:t xml:space="preserve">Nominating Committee </w:t>
      </w:r>
      <w:r>
        <w:t xml:space="preserve">is comprised of 3 members </w:t>
      </w:r>
      <w:r w:rsidRPr="004B0189">
        <w:t>elected by the membership for a term of</w:t>
      </w:r>
      <w:r w:rsidRPr="004B0189">
        <w:rPr>
          <w:spacing w:val="-27"/>
        </w:rPr>
        <w:t xml:space="preserve"> </w:t>
      </w:r>
      <w:r w:rsidRPr="004B0189">
        <w:t>two</w:t>
      </w:r>
      <w:r w:rsidR="002F1B8C" w:rsidRPr="004B0189">
        <w:t xml:space="preserve"> </w:t>
      </w:r>
      <w:r w:rsidR="00952B5B" w:rsidRPr="004B0189">
        <w:t>years</w:t>
      </w:r>
      <w:r w:rsidR="001E72C3">
        <w:t>.</w:t>
      </w:r>
    </w:p>
    <w:p w14:paraId="7BEECAF2" w14:textId="0644F12F" w:rsidR="00337C1C" w:rsidRDefault="004B0189" w:rsidP="00D01E8A">
      <w:pPr>
        <w:pStyle w:val="BodyText"/>
      </w:pPr>
      <w:r>
        <w:tab/>
      </w:r>
      <w:r w:rsidR="00E027E9" w:rsidRPr="004B0189">
        <w:t xml:space="preserve">The committee shall choose their own chairman. </w:t>
      </w:r>
      <w:r w:rsidR="00E027E9">
        <w:t xml:space="preserve"> They must:</w:t>
      </w:r>
    </w:p>
    <w:p w14:paraId="12EC97A9" w14:textId="77777777" w:rsidR="00337C1C" w:rsidRDefault="00E027E9">
      <w:pPr>
        <w:pStyle w:val="ListParagraph"/>
        <w:numPr>
          <w:ilvl w:val="1"/>
          <w:numId w:val="2"/>
        </w:numPr>
        <w:tabs>
          <w:tab w:val="left" w:pos="1200"/>
        </w:tabs>
        <w:spacing w:before="1"/>
        <w:ind w:right="0"/>
      </w:pPr>
      <w:r>
        <w:t>Open Nominations at the September general meeting; assess qualifications</w:t>
      </w:r>
      <w:r>
        <w:rPr>
          <w:spacing w:val="-42"/>
        </w:rPr>
        <w:t xml:space="preserve"> </w:t>
      </w:r>
      <w:r>
        <w:t>of Nominees.</w:t>
      </w:r>
    </w:p>
    <w:p w14:paraId="1982D7AF" w14:textId="77777777" w:rsidR="00337C1C" w:rsidRDefault="00E027E9">
      <w:pPr>
        <w:pStyle w:val="ListParagraph"/>
        <w:numPr>
          <w:ilvl w:val="1"/>
          <w:numId w:val="2"/>
        </w:numPr>
        <w:tabs>
          <w:tab w:val="left" w:pos="1200"/>
        </w:tabs>
        <w:spacing w:before="0" w:line="296" w:lineRule="exact"/>
        <w:ind w:right="0"/>
      </w:pPr>
      <w:r>
        <w:t>Present a slate at the October general</w:t>
      </w:r>
      <w:r>
        <w:rPr>
          <w:spacing w:val="-16"/>
        </w:rPr>
        <w:t xml:space="preserve"> </w:t>
      </w:r>
      <w:r>
        <w:t>meeting.</w:t>
      </w:r>
    </w:p>
    <w:p w14:paraId="4B990B46" w14:textId="77777777" w:rsidR="00337C1C" w:rsidRDefault="00E027E9">
      <w:pPr>
        <w:pStyle w:val="ListParagraph"/>
        <w:numPr>
          <w:ilvl w:val="1"/>
          <w:numId w:val="2"/>
        </w:numPr>
        <w:tabs>
          <w:tab w:val="left" w:pos="1200"/>
        </w:tabs>
        <w:spacing w:before="0" w:line="296" w:lineRule="exact"/>
        <w:ind w:right="0"/>
      </w:pPr>
      <w:r>
        <w:t>Create a ballot for elections at the November general meeting</w:t>
      </w:r>
      <w:r>
        <w:rPr>
          <w:spacing w:val="-5"/>
        </w:rPr>
        <w:t xml:space="preserve"> </w:t>
      </w:r>
    </w:p>
    <w:p w14:paraId="495246D5" w14:textId="79D4E87D" w:rsidR="00337C1C" w:rsidRDefault="00E027E9">
      <w:pPr>
        <w:pStyle w:val="ListParagraph"/>
        <w:numPr>
          <w:ilvl w:val="0"/>
          <w:numId w:val="2"/>
        </w:numPr>
        <w:tabs>
          <w:tab w:val="left" w:pos="481"/>
        </w:tabs>
        <w:spacing w:before="121"/>
        <w:ind w:right="156" w:hanging="361"/>
      </w:pPr>
      <w:r>
        <w:t xml:space="preserve">The </w:t>
      </w:r>
      <w:r>
        <w:rPr>
          <w:b/>
        </w:rPr>
        <w:t xml:space="preserve">Public Relations Committee </w:t>
      </w:r>
      <w:r>
        <w:t xml:space="preserve">shall develop and provide information to the media and the public regarding the NPHCC’s policies and program activities. The chief spokesman for the NPHCC shall be the President </w:t>
      </w:r>
      <w:r w:rsidR="00A54649">
        <w:t xml:space="preserve">or </w:t>
      </w:r>
      <w:r>
        <w:t>their designee.</w:t>
      </w:r>
    </w:p>
    <w:p w14:paraId="74744160" w14:textId="77777777" w:rsidR="00337C1C" w:rsidRDefault="00E027E9">
      <w:pPr>
        <w:pStyle w:val="ListParagraph"/>
        <w:numPr>
          <w:ilvl w:val="0"/>
          <w:numId w:val="2"/>
        </w:numPr>
        <w:tabs>
          <w:tab w:val="left" w:pos="480"/>
        </w:tabs>
        <w:ind w:right="577"/>
      </w:pPr>
      <w:r>
        <w:t xml:space="preserve">The </w:t>
      </w:r>
      <w:r>
        <w:rPr>
          <w:b/>
        </w:rPr>
        <w:t xml:space="preserve">Scholarship Committee </w:t>
      </w:r>
      <w:r>
        <w:t>shall establish criteria for eligibility to receive annual awards/scholarships. The Committee shall also identify and recommend the recipients of all awards and scholarships to the Executive</w:t>
      </w:r>
      <w:r>
        <w:rPr>
          <w:spacing w:val="-6"/>
        </w:rPr>
        <w:t xml:space="preserve"> </w:t>
      </w:r>
      <w:r>
        <w:t>Board.</w:t>
      </w:r>
    </w:p>
    <w:p w14:paraId="2AFD0493" w14:textId="77777777" w:rsidR="00337C1C" w:rsidRDefault="00E027E9">
      <w:pPr>
        <w:pStyle w:val="ListParagraph"/>
        <w:numPr>
          <w:ilvl w:val="0"/>
          <w:numId w:val="2"/>
        </w:numPr>
        <w:tabs>
          <w:tab w:val="left" w:pos="480"/>
        </w:tabs>
        <w:ind w:right="572"/>
      </w:pPr>
      <w:r>
        <w:t xml:space="preserve">The </w:t>
      </w:r>
      <w:r>
        <w:rPr>
          <w:b/>
        </w:rPr>
        <w:t xml:space="preserve">Social Action Committee </w:t>
      </w:r>
      <w:r>
        <w:t>shall make the NPHCC aware of current local, national and international political issues and plan strategies for NPHCC</w:t>
      </w:r>
      <w:r>
        <w:rPr>
          <w:spacing w:val="-6"/>
        </w:rPr>
        <w:t xml:space="preserve"> </w:t>
      </w:r>
      <w:r>
        <w:t>involvement.</w:t>
      </w:r>
    </w:p>
    <w:p w14:paraId="44EFEBAE" w14:textId="77777777" w:rsidR="007C1CE4" w:rsidRPr="007C1CE4" w:rsidRDefault="00E027E9" w:rsidP="007C1CE4">
      <w:pPr>
        <w:pStyle w:val="ListParagraph"/>
        <w:numPr>
          <w:ilvl w:val="0"/>
          <w:numId w:val="2"/>
        </w:numPr>
        <w:tabs>
          <w:tab w:val="left" w:pos="480"/>
        </w:tabs>
        <w:spacing w:before="122"/>
        <w:ind w:right="574"/>
      </w:pPr>
      <w:r>
        <w:t xml:space="preserve">The </w:t>
      </w:r>
      <w:r w:rsidRPr="007C1CE4">
        <w:rPr>
          <w:b/>
        </w:rPr>
        <w:t xml:space="preserve">Technology Committee </w:t>
      </w:r>
      <w:r>
        <w:t xml:space="preserve">shall address the technology issues throughout the NPHCC. The technology committee shall </w:t>
      </w:r>
      <w:r w:rsidR="007C1CE4" w:rsidRPr="00C24DA2">
        <w:rPr>
          <w:spacing w:val="-2"/>
        </w:rPr>
        <w:t>maintain, evaluate and advise the Council on technological issues, infrastructure and support</w:t>
      </w:r>
      <w:r w:rsidR="007C1CE4">
        <w:rPr>
          <w:rFonts w:ascii="Arial Narrow" w:hAnsi="Arial Narrow"/>
          <w:color w:val="FF0000"/>
          <w:spacing w:val="-2"/>
          <w:sz w:val="20"/>
          <w:szCs w:val="20"/>
        </w:rPr>
        <w:t>.</w:t>
      </w:r>
    </w:p>
    <w:p w14:paraId="2AF811E4" w14:textId="45EA3494" w:rsidR="00337C1C" w:rsidRDefault="00E027E9" w:rsidP="007C1CE4">
      <w:pPr>
        <w:pStyle w:val="ListParagraph"/>
        <w:numPr>
          <w:ilvl w:val="0"/>
          <w:numId w:val="2"/>
        </w:numPr>
        <w:tabs>
          <w:tab w:val="left" w:pos="480"/>
        </w:tabs>
        <w:spacing w:before="122"/>
        <w:ind w:right="574"/>
      </w:pPr>
      <w:r>
        <w:t xml:space="preserve">The </w:t>
      </w:r>
      <w:r w:rsidRPr="007C1CE4">
        <w:rPr>
          <w:b/>
        </w:rPr>
        <w:t xml:space="preserve">Undergraduate Liaison Committee </w:t>
      </w:r>
      <w:r>
        <w:t>shall facilitate communication or cooperation with undergraduate chapters in the</w:t>
      </w:r>
      <w:r w:rsidRPr="007C1CE4">
        <w:rPr>
          <w:spacing w:val="-3"/>
        </w:rPr>
        <w:t xml:space="preserve"> </w:t>
      </w:r>
      <w:r>
        <w:t>NPHC.</w:t>
      </w:r>
    </w:p>
    <w:p w14:paraId="09D3120D" w14:textId="77777777" w:rsidR="00337C1C" w:rsidRDefault="00337C1C">
      <w:pPr>
        <w:pStyle w:val="BodyText"/>
      </w:pPr>
    </w:p>
    <w:p w14:paraId="0168355F" w14:textId="77777777" w:rsidR="00337C1C" w:rsidRDefault="00E027E9">
      <w:pPr>
        <w:pStyle w:val="BodyText"/>
        <w:ind w:left="220" w:right="547"/>
      </w:pPr>
      <w:r>
        <w:rPr>
          <w:b/>
        </w:rPr>
        <w:t xml:space="preserve">Section 2. </w:t>
      </w:r>
      <w:r>
        <w:t>The chairmen of all committees, except for those designated by office, shall be appointed by the President. Appointed chairmen shall be named by the President at the February meeting. All chairmen’s chapters must be financial for the upcoming year by the February meeting.</w:t>
      </w:r>
    </w:p>
    <w:p w14:paraId="15D43D47" w14:textId="77777777" w:rsidR="00337C1C" w:rsidRDefault="00E027E9">
      <w:pPr>
        <w:pStyle w:val="BodyText"/>
        <w:spacing w:before="120"/>
        <w:ind w:left="220" w:right="515"/>
      </w:pPr>
      <w:r>
        <w:rPr>
          <w:b/>
        </w:rPr>
        <w:t xml:space="preserve">Section 3. </w:t>
      </w:r>
      <w:r>
        <w:t>The President shall meet with a committee chairman who has consistently neglected or failed to perform their duties and set up a plan for mediation.</w:t>
      </w:r>
    </w:p>
    <w:p w14:paraId="0A3F9661" w14:textId="77777777" w:rsidR="00337C1C" w:rsidRDefault="00E027E9">
      <w:pPr>
        <w:pStyle w:val="BodyText"/>
        <w:spacing w:before="119"/>
        <w:ind w:left="220"/>
      </w:pPr>
      <w:r>
        <w:rPr>
          <w:b/>
        </w:rPr>
        <w:t xml:space="preserve">Section 4. </w:t>
      </w:r>
      <w:r>
        <w:t>All committee chairmen must hold at least 2 meetings during the fiscal year.</w:t>
      </w:r>
    </w:p>
    <w:p w14:paraId="4478AE17" w14:textId="77777777" w:rsidR="00337C1C" w:rsidRDefault="00337C1C">
      <w:pPr>
        <w:pStyle w:val="BodyText"/>
        <w:spacing w:before="13"/>
        <w:rPr>
          <w:sz w:val="21"/>
        </w:rPr>
      </w:pPr>
    </w:p>
    <w:p w14:paraId="64BB75F1" w14:textId="77777777" w:rsidR="00337C1C" w:rsidRDefault="00E027E9">
      <w:pPr>
        <w:ind w:left="3693"/>
        <w:rPr>
          <w:i/>
        </w:rPr>
      </w:pPr>
      <w:r>
        <w:rPr>
          <w:b/>
        </w:rPr>
        <w:t xml:space="preserve">ARTICLE </w:t>
      </w:r>
      <w:r w:rsidR="006B2A9D" w:rsidRPr="004B0189">
        <w:rPr>
          <w:b/>
        </w:rPr>
        <w:t>IX</w:t>
      </w:r>
      <w:r>
        <w:rPr>
          <w:b/>
        </w:rPr>
        <w:t xml:space="preserve">: </w:t>
      </w:r>
      <w:r>
        <w:rPr>
          <w:i/>
        </w:rPr>
        <w:t>Special and Ad hoc Committees</w:t>
      </w:r>
    </w:p>
    <w:p w14:paraId="06A88EF2" w14:textId="77777777" w:rsidR="00337C1C" w:rsidRDefault="00337C1C">
      <w:pPr>
        <w:pStyle w:val="BodyText"/>
        <w:spacing w:before="1"/>
        <w:rPr>
          <w:i/>
        </w:rPr>
      </w:pPr>
    </w:p>
    <w:p w14:paraId="0B809F14" w14:textId="77777777" w:rsidR="00337C1C" w:rsidRDefault="00E027E9">
      <w:pPr>
        <w:pStyle w:val="BodyText"/>
        <w:ind w:left="211" w:right="1051" w:hanging="12"/>
      </w:pPr>
      <w:r>
        <w:t>The President shall create special committees as needed to facilitate the purpose and objectives of the NPHCC.</w:t>
      </w:r>
    </w:p>
    <w:p w14:paraId="6063687A" w14:textId="77777777" w:rsidR="00337C1C" w:rsidRDefault="00337C1C">
      <w:pPr>
        <w:pStyle w:val="BodyText"/>
      </w:pPr>
    </w:p>
    <w:p w14:paraId="60AC0296" w14:textId="77777777" w:rsidR="00337C1C" w:rsidRDefault="00E027E9">
      <w:pPr>
        <w:pStyle w:val="BodyText"/>
        <w:ind w:left="211" w:right="155"/>
      </w:pPr>
      <w:r>
        <w:rPr>
          <w:b/>
        </w:rPr>
        <w:t xml:space="preserve">Section 1. </w:t>
      </w:r>
      <w:r>
        <w:t>Special and Ad hoc committees shall include any committee(s) that are needed for a special purpose. Special committees cease to exist when the activity ends and a final report is submitted.</w:t>
      </w:r>
    </w:p>
    <w:p w14:paraId="41EC0E68" w14:textId="2CD1CB37" w:rsidR="00337C1C" w:rsidRPr="00C24DA2" w:rsidRDefault="00E027E9">
      <w:pPr>
        <w:pStyle w:val="ListParagraph"/>
        <w:numPr>
          <w:ilvl w:val="0"/>
          <w:numId w:val="1"/>
        </w:numPr>
        <w:tabs>
          <w:tab w:val="left" w:pos="581"/>
        </w:tabs>
      </w:pPr>
      <w:r w:rsidRPr="00C24DA2">
        <w:t xml:space="preserve">The </w:t>
      </w:r>
      <w:r w:rsidRPr="00C24DA2">
        <w:rPr>
          <w:b/>
        </w:rPr>
        <w:t xml:space="preserve">Auditing Committee </w:t>
      </w:r>
      <w:r w:rsidRPr="00C24DA2">
        <w:t xml:space="preserve">shall compare in detail the financial reports with the vouchers and bank statements as given by the Treasurer. The committee shall make certain the reports are accurate. </w:t>
      </w:r>
      <w:r w:rsidRPr="00C24DA2">
        <w:rPr>
          <w:spacing w:val="-2"/>
        </w:rPr>
        <w:t xml:space="preserve">The </w:t>
      </w:r>
      <w:r w:rsidRPr="00C24DA2">
        <w:t>Audit committee shall make periodic reports throughout the year.</w:t>
      </w:r>
      <w:r w:rsidR="00194FCA" w:rsidRPr="00C24DA2">
        <w:t xml:space="preserve"> </w:t>
      </w:r>
      <w:r w:rsidR="00491EDB" w:rsidRPr="00C24DA2">
        <w:t>Full internal audits shall be completed biannually and external audit shall be completed every four years.</w:t>
      </w:r>
    </w:p>
    <w:p w14:paraId="17F1846D" w14:textId="2F010E02" w:rsidR="00337C1C" w:rsidRDefault="00E027E9">
      <w:pPr>
        <w:pStyle w:val="ListParagraph"/>
        <w:numPr>
          <w:ilvl w:val="0"/>
          <w:numId w:val="1"/>
        </w:numPr>
        <w:tabs>
          <w:tab w:val="left" w:pos="581"/>
        </w:tabs>
        <w:spacing w:before="119"/>
        <w:ind w:right="0"/>
      </w:pPr>
      <w:r>
        <w:t xml:space="preserve">The </w:t>
      </w:r>
      <w:r>
        <w:rPr>
          <w:b/>
        </w:rPr>
        <w:t xml:space="preserve">Greek Cookout Committee </w:t>
      </w:r>
      <w:r>
        <w:t>plans the Annual Greek Family</w:t>
      </w:r>
      <w:r>
        <w:rPr>
          <w:spacing w:val="-25"/>
        </w:rPr>
        <w:t xml:space="preserve"> </w:t>
      </w:r>
      <w:r>
        <w:t>Cookout.</w:t>
      </w:r>
    </w:p>
    <w:p w14:paraId="2771F881" w14:textId="31A5B2A2" w:rsidR="00337C1C" w:rsidRDefault="00E027E9">
      <w:pPr>
        <w:pStyle w:val="ListParagraph"/>
        <w:numPr>
          <w:ilvl w:val="0"/>
          <w:numId w:val="1"/>
        </w:numPr>
        <w:tabs>
          <w:tab w:val="left" w:pos="581"/>
        </w:tabs>
        <w:spacing w:before="121"/>
        <w:ind w:right="827"/>
      </w:pPr>
      <w:r>
        <w:t xml:space="preserve">The </w:t>
      </w:r>
      <w:r w:rsidR="00A54649">
        <w:rPr>
          <w:b/>
        </w:rPr>
        <w:t xml:space="preserve">NPHCC </w:t>
      </w:r>
      <w:r>
        <w:rPr>
          <w:b/>
        </w:rPr>
        <w:t xml:space="preserve">Awards Committee </w:t>
      </w:r>
      <w:r>
        <w:t xml:space="preserve">shall plan the </w:t>
      </w:r>
      <w:r w:rsidR="00A54649">
        <w:t xml:space="preserve">NPHCC </w:t>
      </w:r>
      <w:r>
        <w:t>Awards Program and prepares documents for NPHC National</w:t>
      </w:r>
      <w:r>
        <w:rPr>
          <w:spacing w:val="-5"/>
        </w:rPr>
        <w:t xml:space="preserve"> </w:t>
      </w:r>
      <w:r>
        <w:t>Awards.</w:t>
      </w:r>
    </w:p>
    <w:p w14:paraId="5A573B76" w14:textId="77777777" w:rsidR="00337C1C" w:rsidRDefault="00E027E9">
      <w:pPr>
        <w:spacing w:before="19"/>
        <w:ind w:left="4007"/>
        <w:rPr>
          <w:i/>
        </w:rPr>
      </w:pPr>
      <w:r>
        <w:rPr>
          <w:b/>
        </w:rPr>
        <w:lastRenderedPageBreak/>
        <w:t xml:space="preserve">ARTICLE X: </w:t>
      </w:r>
      <w:r>
        <w:rPr>
          <w:i/>
        </w:rPr>
        <w:t>Parliamentary Authority</w:t>
      </w:r>
    </w:p>
    <w:p w14:paraId="5F910C76" w14:textId="77777777" w:rsidR="00337C1C" w:rsidRDefault="00337C1C">
      <w:pPr>
        <w:pStyle w:val="BodyText"/>
        <w:spacing w:before="13"/>
        <w:rPr>
          <w:i/>
          <w:sz w:val="21"/>
        </w:rPr>
      </w:pPr>
    </w:p>
    <w:p w14:paraId="5A97E89A" w14:textId="77777777" w:rsidR="00337C1C" w:rsidRDefault="00E027E9">
      <w:pPr>
        <w:pStyle w:val="BodyText"/>
        <w:ind w:left="220" w:right="615"/>
      </w:pPr>
      <w:r>
        <w:t>The latest edition of Robert’s Rules of Order, Newly Revised shall govern all matters not covered in these bylaws.</w:t>
      </w:r>
    </w:p>
    <w:p w14:paraId="10C33EB4" w14:textId="77777777" w:rsidR="00337C1C" w:rsidRDefault="00337C1C">
      <w:pPr>
        <w:pStyle w:val="BodyText"/>
      </w:pPr>
    </w:p>
    <w:p w14:paraId="2D49424E" w14:textId="77777777" w:rsidR="00337C1C" w:rsidRDefault="00E027E9">
      <w:pPr>
        <w:ind w:left="3540" w:right="3578"/>
        <w:jc w:val="center"/>
        <w:rPr>
          <w:i/>
        </w:rPr>
      </w:pPr>
      <w:r>
        <w:rPr>
          <w:b/>
        </w:rPr>
        <w:t>ARTICLE X</w:t>
      </w:r>
      <w:r w:rsidR="006B2A9D">
        <w:rPr>
          <w:b/>
        </w:rPr>
        <w:t>I</w:t>
      </w:r>
      <w:r>
        <w:rPr>
          <w:b/>
        </w:rPr>
        <w:t xml:space="preserve">: </w:t>
      </w:r>
      <w:r>
        <w:rPr>
          <w:i/>
        </w:rPr>
        <w:t>Amending the Bylaws</w:t>
      </w:r>
    </w:p>
    <w:p w14:paraId="6E8165AD" w14:textId="77777777" w:rsidR="00337C1C" w:rsidRDefault="00337C1C">
      <w:pPr>
        <w:pStyle w:val="BodyText"/>
        <w:spacing w:before="1"/>
        <w:rPr>
          <w:i/>
        </w:rPr>
      </w:pPr>
    </w:p>
    <w:p w14:paraId="752698A7" w14:textId="77777777" w:rsidR="00337C1C" w:rsidRDefault="00E027E9">
      <w:pPr>
        <w:pStyle w:val="BodyText"/>
        <w:ind w:left="120" w:right="156"/>
        <w:jc w:val="both"/>
      </w:pPr>
      <w:r>
        <w:rPr>
          <w:b/>
        </w:rPr>
        <w:t xml:space="preserve">Section 1. </w:t>
      </w:r>
      <w:r>
        <w:t>Proposed amendments to the bylaws of NPHCC shall be presented at one meeting and voted upon at the next general meeting.</w:t>
      </w:r>
    </w:p>
    <w:p w14:paraId="64BB33C7" w14:textId="77777777" w:rsidR="00337C1C" w:rsidRDefault="00337C1C">
      <w:pPr>
        <w:pStyle w:val="BodyText"/>
      </w:pPr>
    </w:p>
    <w:p w14:paraId="7CBE55E5" w14:textId="77777777" w:rsidR="00337C1C" w:rsidRDefault="00E027E9">
      <w:pPr>
        <w:pStyle w:val="BodyText"/>
        <w:ind w:left="120" w:right="155"/>
        <w:jc w:val="both"/>
      </w:pPr>
      <w:r>
        <w:rPr>
          <w:b/>
        </w:rPr>
        <w:t xml:space="preserve">Section 2. </w:t>
      </w:r>
      <w:r>
        <w:t>Bylaws may be amended by two-thirds of the votes cast for each individual proposed change, at any general meeting, provided every delegate has been notified in writing and the written communication is postmarked/time stamped 7 days prior to the voting of the Bylaws.</w:t>
      </w:r>
    </w:p>
    <w:p w14:paraId="2CF23505" w14:textId="77777777" w:rsidR="00337C1C" w:rsidRDefault="00337C1C">
      <w:pPr>
        <w:pStyle w:val="BodyText"/>
        <w:spacing w:before="12"/>
        <w:rPr>
          <w:sz w:val="21"/>
        </w:rPr>
      </w:pPr>
    </w:p>
    <w:p w14:paraId="62E8B9FC" w14:textId="77777777" w:rsidR="00337C1C" w:rsidRDefault="00E027E9">
      <w:pPr>
        <w:ind w:left="3541" w:right="3578"/>
        <w:jc w:val="center"/>
        <w:rPr>
          <w:i/>
        </w:rPr>
      </w:pPr>
      <w:r>
        <w:rPr>
          <w:b/>
        </w:rPr>
        <w:t>ARTICLE XI</w:t>
      </w:r>
      <w:r w:rsidR="006B2A9D">
        <w:rPr>
          <w:b/>
        </w:rPr>
        <w:t>I</w:t>
      </w:r>
      <w:r>
        <w:rPr>
          <w:b/>
        </w:rPr>
        <w:t xml:space="preserve">: </w:t>
      </w:r>
      <w:r>
        <w:rPr>
          <w:i/>
        </w:rPr>
        <w:t>Liability</w:t>
      </w:r>
    </w:p>
    <w:p w14:paraId="1533E918" w14:textId="77777777" w:rsidR="00337C1C" w:rsidRDefault="00337C1C">
      <w:pPr>
        <w:pStyle w:val="BodyText"/>
        <w:spacing w:before="2"/>
        <w:rPr>
          <w:i/>
        </w:rPr>
      </w:pPr>
    </w:p>
    <w:p w14:paraId="0381EA74" w14:textId="77777777" w:rsidR="00337C1C" w:rsidRDefault="00E027E9">
      <w:pPr>
        <w:pStyle w:val="BodyText"/>
        <w:ind w:left="120" w:right="156"/>
        <w:jc w:val="both"/>
      </w:pPr>
      <w:r>
        <w:t>The NPHC and NPHCC disavow responsibility of individual member s and member chapters who are in violation of both the letter and the spirit of the NPHC Constitution and Bylaws and NPHCC Bylaws.</w:t>
      </w:r>
    </w:p>
    <w:p w14:paraId="2A0C287A" w14:textId="77777777" w:rsidR="00337C1C" w:rsidRDefault="00337C1C">
      <w:pPr>
        <w:pStyle w:val="BodyText"/>
      </w:pPr>
    </w:p>
    <w:p w14:paraId="2F799CF9" w14:textId="77777777" w:rsidR="00337C1C" w:rsidRDefault="00E027E9">
      <w:pPr>
        <w:ind w:left="3539" w:right="3578"/>
        <w:jc w:val="center"/>
        <w:rPr>
          <w:i/>
        </w:rPr>
      </w:pPr>
      <w:r>
        <w:rPr>
          <w:b/>
        </w:rPr>
        <w:t>ARTICLE XII</w:t>
      </w:r>
      <w:r w:rsidR="006B2A9D">
        <w:rPr>
          <w:b/>
        </w:rPr>
        <w:t>I</w:t>
      </w:r>
      <w:r>
        <w:rPr>
          <w:b/>
        </w:rPr>
        <w:t xml:space="preserve">: </w:t>
      </w:r>
      <w:r>
        <w:rPr>
          <w:i/>
        </w:rPr>
        <w:t>Dissolution</w:t>
      </w:r>
    </w:p>
    <w:p w14:paraId="6787CF53" w14:textId="77777777" w:rsidR="00337C1C" w:rsidRDefault="00337C1C">
      <w:pPr>
        <w:pStyle w:val="BodyText"/>
        <w:spacing w:before="12"/>
        <w:rPr>
          <w:i/>
          <w:sz w:val="21"/>
        </w:rPr>
      </w:pPr>
    </w:p>
    <w:p w14:paraId="60299F4F" w14:textId="77777777" w:rsidR="00337C1C" w:rsidRDefault="00E027E9">
      <w:pPr>
        <w:pStyle w:val="BodyText"/>
        <w:ind w:left="120" w:right="154"/>
        <w:jc w:val="both"/>
      </w:pPr>
      <w:r>
        <w:t>Upon dissolution of the NPHCC, its assets shall be distributed for one or more exempt purposes within the meaning of Sec. 501(c)(7) of the Internal Revenue Code, or corresponding section of any future federal tax code, or within the meaning of Sec. 501(c)(3) of the Internal Revenue Code, or corresponding section of any future federal tax code, or shall be distributed to the federal government, or to a state or local government, for a public</w:t>
      </w:r>
      <w:r>
        <w:rPr>
          <w:spacing w:val="-1"/>
        </w:rPr>
        <w:t xml:space="preserve"> </w:t>
      </w:r>
      <w:r>
        <w:t>purpose.</w:t>
      </w:r>
    </w:p>
    <w:p w14:paraId="37D172B7" w14:textId="77777777" w:rsidR="00337C1C" w:rsidRDefault="00337C1C">
      <w:pPr>
        <w:pStyle w:val="BodyText"/>
      </w:pPr>
    </w:p>
    <w:p w14:paraId="792AA839" w14:textId="77777777" w:rsidR="00337C1C" w:rsidRDefault="00337C1C">
      <w:pPr>
        <w:pStyle w:val="BodyText"/>
        <w:spacing w:before="1"/>
      </w:pPr>
    </w:p>
    <w:p w14:paraId="7484996D" w14:textId="77777777" w:rsidR="00337C1C" w:rsidRPr="00133FF9" w:rsidRDefault="004B0189" w:rsidP="00133FF9">
      <w:pPr>
        <w:pStyle w:val="BodyText"/>
        <w:spacing w:before="13"/>
        <w:jc w:val="center"/>
        <w:rPr>
          <w:b/>
          <w:sz w:val="21"/>
          <w:u w:val="single"/>
        </w:rPr>
      </w:pPr>
      <w:r w:rsidRPr="00133FF9">
        <w:rPr>
          <w:b/>
          <w:sz w:val="21"/>
          <w:u w:val="single"/>
        </w:rPr>
        <w:t>President</w:t>
      </w:r>
    </w:p>
    <w:p w14:paraId="1DFEDB38" w14:textId="77777777" w:rsidR="00133FF9" w:rsidRDefault="00133FF9" w:rsidP="00133FF9">
      <w:pPr>
        <w:jc w:val="center"/>
      </w:pPr>
      <w:r>
        <w:t>Malcolm Whiteside, ΦΒΣ</w:t>
      </w:r>
    </w:p>
    <w:p w14:paraId="552CA71E" w14:textId="77777777" w:rsidR="00133FF9" w:rsidRDefault="00133FF9" w:rsidP="00133FF9">
      <w:pPr>
        <w:jc w:val="center"/>
      </w:pPr>
    </w:p>
    <w:p w14:paraId="2D141772" w14:textId="77777777" w:rsidR="00133FF9" w:rsidRPr="00133FF9" w:rsidRDefault="00133FF9" w:rsidP="00133FF9">
      <w:pPr>
        <w:pStyle w:val="BodyText"/>
        <w:jc w:val="center"/>
        <w:rPr>
          <w:b/>
        </w:rPr>
      </w:pPr>
    </w:p>
    <w:p w14:paraId="76D43951" w14:textId="77777777" w:rsidR="00337C1C" w:rsidRPr="00133FF9" w:rsidRDefault="00E027E9" w:rsidP="00133FF9">
      <w:pPr>
        <w:pStyle w:val="BodyText"/>
        <w:jc w:val="center"/>
        <w:rPr>
          <w:b/>
          <w:u w:val="single"/>
        </w:rPr>
      </w:pPr>
      <w:r w:rsidRPr="00133FF9">
        <w:rPr>
          <w:b/>
          <w:u w:val="single"/>
        </w:rPr>
        <w:t>Parliamentarian</w:t>
      </w:r>
    </w:p>
    <w:p w14:paraId="46A7CE83" w14:textId="77777777" w:rsidR="00337C1C" w:rsidRDefault="004B0189" w:rsidP="00133FF9">
      <w:pPr>
        <w:pStyle w:val="BodyText"/>
        <w:jc w:val="center"/>
        <w:rPr>
          <w:b/>
        </w:rPr>
      </w:pPr>
      <w:r>
        <w:t>Tiffany Wicks, AKA</w:t>
      </w:r>
    </w:p>
    <w:p w14:paraId="2EAA5B9F" w14:textId="77777777" w:rsidR="00337C1C" w:rsidRDefault="00337C1C" w:rsidP="00133FF9">
      <w:pPr>
        <w:pStyle w:val="BodyText"/>
        <w:jc w:val="center"/>
        <w:rPr>
          <w:b/>
          <w:sz w:val="21"/>
        </w:rPr>
      </w:pPr>
    </w:p>
    <w:p w14:paraId="5889A90B" w14:textId="77777777" w:rsidR="00133FF9" w:rsidRDefault="00133FF9" w:rsidP="00133FF9">
      <w:pPr>
        <w:pStyle w:val="BodyText"/>
        <w:jc w:val="center"/>
        <w:rPr>
          <w:b/>
          <w:sz w:val="21"/>
        </w:rPr>
      </w:pPr>
    </w:p>
    <w:p w14:paraId="3426F35F" w14:textId="77777777" w:rsidR="00337C1C" w:rsidRPr="00133FF9" w:rsidRDefault="00133FF9" w:rsidP="00133FF9">
      <w:pPr>
        <w:pStyle w:val="BodyText"/>
        <w:jc w:val="center"/>
        <w:rPr>
          <w:b/>
          <w:u w:val="single"/>
        </w:rPr>
      </w:pPr>
      <w:r>
        <w:rPr>
          <w:b/>
          <w:u w:val="single"/>
        </w:rPr>
        <w:t xml:space="preserve">Bylaws </w:t>
      </w:r>
      <w:r w:rsidR="00E027E9" w:rsidRPr="00133FF9">
        <w:rPr>
          <w:b/>
          <w:u w:val="single"/>
        </w:rPr>
        <w:t>Committee Members</w:t>
      </w:r>
    </w:p>
    <w:p w14:paraId="7A5675AF" w14:textId="1EFF49DA" w:rsidR="004B0189" w:rsidRDefault="00D01E8A" w:rsidP="00133FF9">
      <w:pPr>
        <w:pStyle w:val="BodyText"/>
        <w:jc w:val="center"/>
      </w:pPr>
      <w:r>
        <w:t>Cyrus Bracey</w:t>
      </w:r>
      <w:r w:rsidR="004B0189" w:rsidRPr="004B0189">
        <w:t xml:space="preserve">, </w:t>
      </w:r>
      <w:r>
        <w:t>A</w:t>
      </w:r>
      <w:r w:rsidR="004B0189" w:rsidRPr="004B0189">
        <w:t>Φ</w:t>
      </w:r>
      <w:r>
        <w:t>A</w:t>
      </w:r>
    </w:p>
    <w:p w14:paraId="61EDAB1D" w14:textId="77777777" w:rsidR="00337C1C" w:rsidRDefault="004B0189" w:rsidP="00133FF9">
      <w:pPr>
        <w:pStyle w:val="BodyText"/>
        <w:jc w:val="center"/>
        <w:rPr>
          <w:b/>
          <w:sz w:val="21"/>
        </w:rPr>
      </w:pPr>
      <w:r>
        <w:t>Reginald Summer</w:t>
      </w:r>
      <w:r w:rsidR="00133FF9">
        <w:t>r</w:t>
      </w:r>
      <w:r>
        <w:t>ise, ΩΨΦ</w:t>
      </w:r>
    </w:p>
    <w:p w14:paraId="75CA7124" w14:textId="587F84F9" w:rsidR="00337C1C" w:rsidRDefault="00D01E8A" w:rsidP="00133FF9">
      <w:pPr>
        <w:pStyle w:val="BodyText"/>
        <w:jc w:val="center"/>
      </w:pPr>
      <w:r>
        <w:t>Tiffany Jordan</w:t>
      </w:r>
      <w:r w:rsidR="00E027E9">
        <w:t>, ΖΦΒ</w:t>
      </w:r>
    </w:p>
    <w:p w14:paraId="08743251" w14:textId="47CEE78A" w:rsidR="00CD1635" w:rsidRDefault="00D41C0A" w:rsidP="00133FF9">
      <w:pPr>
        <w:pStyle w:val="BodyText"/>
        <w:jc w:val="center"/>
      </w:pPr>
      <w:r>
        <w:t>Renita Millhouse, ΖΦΒ</w:t>
      </w:r>
    </w:p>
    <w:p w14:paraId="72636AB6" w14:textId="77777777" w:rsidR="00337C1C" w:rsidRDefault="00337C1C" w:rsidP="00133FF9">
      <w:pPr>
        <w:pStyle w:val="BodyText"/>
      </w:pPr>
    </w:p>
    <w:p w14:paraId="6B01B30A" w14:textId="77777777" w:rsidR="00337C1C" w:rsidRDefault="00337C1C" w:rsidP="004B0189">
      <w:pPr>
        <w:pStyle w:val="BodyText"/>
        <w:jc w:val="center"/>
      </w:pPr>
    </w:p>
    <w:p w14:paraId="3B3E6844" w14:textId="1126F7DB" w:rsidR="00337C1C" w:rsidRDefault="00E027E9" w:rsidP="004B0189">
      <w:pPr>
        <w:pStyle w:val="BodyText"/>
        <w:spacing w:before="1"/>
        <w:ind w:left="3693" w:right="3013"/>
        <w:jc w:val="center"/>
      </w:pPr>
      <w:r>
        <w:t xml:space="preserve">Adopted: </w:t>
      </w:r>
      <w:r w:rsidR="00D41C0A">
        <w:t>Septe</w:t>
      </w:r>
      <w:r w:rsidR="00866628">
        <w:t>mber</w:t>
      </w:r>
      <w:r w:rsidR="004B0189">
        <w:t xml:space="preserve"> </w:t>
      </w:r>
      <w:r w:rsidR="00866628">
        <w:t>4</w:t>
      </w:r>
      <w:r w:rsidR="004B0189">
        <w:t>, 20</w:t>
      </w:r>
      <w:r w:rsidR="00D41C0A">
        <w:t>22</w:t>
      </w:r>
    </w:p>
    <w:sectPr w:rsidR="00337C1C">
      <w:footerReference w:type="default" r:id="rId9"/>
      <w:pgSz w:w="12240" w:h="15840"/>
      <w:pgMar w:top="700" w:right="560" w:bottom="900" w:left="60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B402" w14:textId="77777777" w:rsidR="002A5087" w:rsidRDefault="002A5087">
      <w:r>
        <w:separator/>
      </w:r>
    </w:p>
  </w:endnote>
  <w:endnote w:type="continuationSeparator" w:id="0">
    <w:p w14:paraId="1F9280E7" w14:textId="77777777" w:rsidR="002A5087" w:rsidRDefault="002A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49602"/>
      <w:docPartObj>
        <w:docPartGallery w:val="Page Numbers (Bottom of Page)"/>
        <w:docPartUnique/>
      </w:docPartObj>
    </w:sdtPr>
    <w:sdtEndPr>
      <w:rPr>
        <w:color w:val="808080" w:themeColor="background1" w:themeShade="80"/>
        <w:spacing w:val="60"/>
      </w:rPr>
    </w:sdtEndPr>
    <w:sdtContent>
      <w:p w14:paraId="7D8899FE" w14:textId="77777777" w:rsidR="007A7802" w:rsidRDefault="007A78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148C">
          <w:rPr>
            <w:noProof/>
          </w:rPr>
          <w:t>3</w:t>
        </w:r>
        <w:r>
          <w:rPr>
            <w:noProof/>
          </w:rPr>
          <w:fldChar w:fldCharType="end"/>
        </w:r>
        <w:r>
          <w:t xml:space="preserve"> | </w:t>
        </w:r>
        <w:r>
          <w:rPr>
            <w:color w:val="808080" w:themeColor="background1" w:themeShade="80"/>
            <w:spacing w:val="60"/>
          </w:rPr>
          <w:t>Page</w:t>
        </w:r>
      </w:p>
    </w:sdtContent>
  </w:sdt>
  <w:p w14:paraId="7C88B090" w14:textId="78CE267D" w:rsidR="007A7802" w:rsidRDefault="007A7802" w:rsidP="007A7802">
    <w:pPr>
      <w:pStyle w:val="Footer"/>
    </w:pPr>
    <w:r>
      <w:rPr>
        <w:rFonts w:asciiTheme="majorHAnsi" w:eastAsiaTheme="majorEastAsia" w:hAnsiTheme="majorHAnsi" w:cstheme="majorBidi"/>
        <w:sz w:val="18"/>
        <w:szCs w:val="18"/>
      </w:rPr>
      <w:t xml:space="preserve">Adopted </w:t>
    </w:r>
    <w:r w:rsidR="003C4D70">
      <w:rPr>
        <w:rFonts w:asciiTheme="majorHAnsi" w:eastAsiaTheme="majorEastAsia" w:hAnsiTheme="majorHAnsi" w:cstheme="majorBidi"/>
        <w:sz w:val="18"/>
        <w:szCs w:val="18"/>
      </w:rPr>
      <w:t>9</w:t>
    </w:r>
    <w:r w:rsidRPr="00C71073">
      <w:rPr>
        <w:rFonts w:asciiTheme="majorHAnsi" w:eastAsiaTheme="majorEastAsia" w:hAnsiTheme="majorHAnsi" w:cstheme="majorBidi"/>
        <w:sz w:val="18"/>
        <w:szCs w:val="18"/>
      </w:rPr>
      <w:t>/</w:t>
    </w:r>
    <w:r w:rsidR="007D5549">
      <w:rPr>
        <w:rFonts w:asciiTheme="majorHAnsi" w:eastAsiaTheme="majorEastAsia" w:hAnsiTheme="majorHAnsi" w:cstheme="majorBidi"/>
        <w:sz w:val="18"/>
        <w:szCs w:val="18"/>
      </w:rPr>
      <w:t>4</w:t>
    </w:r>
    <w:r w:rsidRPr="00C71073">
      <w:rPr>
        <w:rFonts w:asciiTheme="majorHAnsi" w:eastAsiaTheme="majorEastAsia" w:hAnsiTheme="majorHAnsi" w:cstheme="majorBidi"/>
        <w:sz w:val="18"/>
        <w:szCs w:val="18"/>
      </w:rPr>
      <w:t>/</w:t>
    </w:r>
    <w:r w:rsidR="003C4D70">
      <w:rPr>
        <w:rFonts w:asciiTheme="majorHAnsi" w:eastAsiaTheme="majorEastAsia" w:hAnsiTheme="majorHAnsi" w:cstheme="majorBidi"/>
        <w:sz w:val="18"/>
        <w:szCs w:val="18"/>
      </w:rPr>
      <w:t>22</w:t>
    </w:r>
    <w:r w:rsidRPr="00C71073">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ab/>
      <w:t xml:space="preserve">                    </w:t>
    </w:r>
    <w:hyperlink r:id="rId1" w:history="1">
      <w:r w:rsidRPr="00C71073">
        <w:rPr>
          <w:rStyle w:val="Hyperlink"/>
          <w:rFonts w:asciiTheme="majorHAnsi" w:eastAsiaTheme="majorEastAsia" w:hAnsiTheme="majorHAnsi" w:cstheme="majorBidi"/>
          <w:sz w:val="18"/>
          <w:szCs w:val="18"/>
        </w:rPr>
        <w:t>www.nphcchicago.org</w:t>
      </w:r>
    </w:hyperlink>
    <w:r w:rsidRPr="00C71073">
      <w:rPr>
        <w:rFonts w:asciiTheme="majorHAnsi" w:eastAsiaTheme="majorEastAsia" w:hAnsiTheme="majorHAnsi" w:cstheme="majorBidi"/>
        <w:sz w:val="18"/>
        <w:szCs w:val="18"/>
      </w:rPr>
      <w:t xml:space="preserve"> </w:t>
    </w:r>
    <w:r w:rsidRPr="00C71073">
      <w:rPr>
        <w:rFonts w:asciiTheme="majorHAnsi" w:eastAsiaTheme="majorEastAsia" w:hAnsiTheme="majorHAnsi" w:cstheme="majorBidi"/>
        <w:noProof/>
        <w:sz w:val="18"/>
        <w:szCs w:val="18"/>
      </w:rPr>
      <w:drawing>
        <wp:inline distT="0" distB="0" distL="0" distR="0" wp14:anchorId="243CF724" wp14:editId="51E1EFA7">
          <wp:extent cx="231775" cy="243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43840"/>
                  </a:xfrm>
                  <a:prstGeom prst="rect">
                    <a:avLst/>
                  </a:prstGeom>
                  <a:noFill/>
                </pic:spPr>
              </pic:pic>
            </a:graphicData>
          </a:graphic>
        </wp:inline>
      </w:drawing>
    </w:r>
    <w:r w:rsidRPr="00C71073">
      <w:rPr>
        <w:rFonts w:asciiTheme="majorHAnsi" w:eastAsiaTheme="majorEastAsia" w:hAnsiTheme="majorHAnsi" w:cstheme="majorBidi"/>
        <w:sz w:val="18"/>
        <w:szCs w:val="18"/>
      </w:rPr>
      <w:t xml:space="preserve">  info@nphcchicago.org</w:t>
    </w:r>
  </w:p>
  <w:p w14:paraId="22EA77EE" w14:textId="77777777" w:rsidR="007A7802" w:rsidRDefault="007A7802" w:rsidP="007A7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DC1F" w14:textId="77777777" w:rsidR="002A5087" w:rsidRDefault="002A5087">
      <w:r>
        <w:separator/>
      </w:r>
    </w:p>
  </w:footnote>
  <w:footnote w:type="continuationSeparator" w:id="0">
    <w:p w14:paraId="34CB72C6" w14:textId="77777777" w:rsidR="002A5087" w:rsidRDefault="002A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E7A"/>
    <w:multiLevelType w:val="hybridMultilevel"/>
    <w:tmpl w:val="73121840"/>
    <w:lvl w:ilvl="0" w:tplc="AABC7672">
      <w:start w:val="1"/>
      <w:numFmt w:val="lowerLetter"/>
      <w:lvlText w:val="%1."/>
      <w:lvlJc w:val="left"/>
      <w:pPr>
        <w:ind w:left="583" w:hanging="360"/>
      </w:pPr>
      <w:rPr>
        <w:rFonts w:ascii="Palatino Linotype" w:eastAsia="Palatino Linotype" w:hAnsi="Palatino Linotype" w:cs="Palatino Linotype" w:hint="default"/>
        <w:w w:val="100"/>
        <w:sz w:val="22"/>
        <w:szCs w:val="22"/>
      </w:rPr>
    </w:lvl>
    <w:lvl w:ilvl="1" w:tplc="93581648">
      <w:numFmt w:val="bullet"/>
      <w:lvlText w:val="•"/>
      <w:lvlJc w:val="left"/>
      <w:pPr>
        <w:ind w:left="1630" w:hanging="360"/>
      </w:pPr>
      <w:rPr>
        <w:rFonts w:hint="default"/>
      </w:rPr>
    </w:lvl>
    <w:lvl w:ilvl="2" w:tplc="42064902">
      <w:numFmt w:val="bullet"/>
      <w:lvlText w:val="•"/>
      <w:lvlJc w:val="left"/>
      <w:pPr>
        <w:ind w:left="2680" w:hanging="360"/>
      </w:pPr>
      <w:rPr>
        <w:rFonts w:hint="default"/>
      </w:rPr>
    </w:lvl>
    <w:lvl w:ilvl="3" w:tplc="62FCF758">
      <w:numFmt w:val="bullet"/>
      <w:lvlText w:val="•"/>
      <w:lvlJc w:val="left"/>
      <w:pPr>
        <w:ind w:left="3730" w:hanging="360"/>
      </w:pPr>
      <w:rPr>
        <w:rFonts w:hint="default"/>
      </w:rPr>
    </w:lvl>
    <w:lvl w:ilvl="4" w:tplc="7DA4A426">
      <w:numFmt w:val="bullet"/>
      <w:lvlText w:val="•"/>
      <w:lvlJc w:val="left"/>
      <w:pPr>
        <w:ind w:left="4780" w:hanging="360"/>
      </w:pPr>
      <w:rPr>
        <w:rFonts w:hint="default"/>
      </w:rPr>
    </w:lvl>
    <w:lvl w:ilvl="5" w:tplc="DB304BF4">
      <w:numFmt w:val="bullet"/>
      <w:lvlText w:val="•"/>
      <w:lvlJc w:val="left"/>
      <w:pPr>
        <w:ind w:left="5830" w:hanging="360"/>
      </w:pPr>
      <w:rPr>
        <w:rFonts w:hint="default"/>
      </w:rPr>
    </w:lvl>
    <w:lvl w:ilvl="6" w:tplc="5866D2F8">
      <w:numFmt w:val="bullet"/>
      <w:lvlText w:val="•"/>
      <w:lvlJc w:val="left"/>
      <w:pPr>
        <w:ind w:left="6880" w:hanging="360"/>
      </w:pPr>
      <w:rPr>
        <w:rFonts w:hint="default"/>
      </w:rPr>
    </w:lvl>
    <w:lvl w:ilvl="7" w:tplc="31C0F262">
      <w:numFmt w:val="bullet"/>
      <w:lvlText w:val="•"/>
      <w:lvlJc w:val="left"/>
      <w:pPr>
        <w:ind w:left="7930" w:hanging="360"/>
      </w:pPr>
      <w:rPr>
        <w:rFonts w:hint="default"/>
      </w:rPr>
    </w:lvl>
    <w:lvl w:ilvl="8" w:tplc="640ECA44">
      <w:numFmt w:val="bullet"/>
      <w:lvlText w:val="•"/>
      <w:lvlJc w:val="left"/>
      <w:pPr>
        <w:ind w:left="8980" w:hanging="360"/>
      </w:pPr>
      <w:rPr>
        <w:rFonts w:hint="default"/>
      </w:rPr>
    </w:lvl>
  </w:abstractNum>
  <w:abstractNum w:abstractNumId="1" w15:restartNumberingAfterBreak="0">
    <w:nsid w:val="326C20BD"/>
    <w:multiLevelType w:val="hybridMultilevel"/>
    <w:tmpl w:val="7096B688"/>
    <w:lvl w:ilvl="0" w:tplc="27044FC8">
      <w:start w:val="1"/>
      <w:numFmt w:val="lowerLetter"/>
      <w:lvlText w:val="%1)"/>
      <w:lvlJc w:val="left"/>
      <w:pPr>
        <w:ind w:left="480" w:hanging="360"/>
      </w:pPr>
      <w:rPr>
        <w:rFonts w:ascii="Palatino Linotype" w:eastAsia="Palatino Linotype" w:hAnsi="Palatino Linotype" w:cs="Palatino Linotype" w:hint="default"/>
        <w:spacing w:val="-3"/>
        <w:w w:val="100"/>
        <w:sz w:val="22"/>
        <w:szCs w:val="22"/>
      </w:rPr>
    </w:lvl>
    <w:lvl w:ilvl="1" w:tplc="FB6C264A">
      <w:numFmt w:val="bullet"/>
      <w:lvlText w:val="•"/>
      <w:lvlJc w:val="left"/>
      <w:pPr>
        <w:ind w:left="1540" w:hanging="360"/>
      </w:pPr>
      <w:rPr>
        <w:rFonts w:hint="default"/>
      </w:rPr>
    </w:lvl>
    <w:lvl w:ilvl="2" w:tplc="591E3D78">
      <w:numFmt w:val="bullet"/>
      <w:lvlText w:val="•"/>
      <w:lvlJc w:val="left"/>
      <w:pPr>
        <w:ind w:left="2600" w:hanging="360"/>
      </w:pPr>
      <w:rPr>
        <w:rFonts w:hint="default"/>
      </w:rPr>
    </w:lvl>
    <w:lvl w:ilvl="3" w:tplc="89D08BFC">
      <w:numFmt w:val="bullet"/>
      <w:lvlText w:val="•"/>
      <w:lvlJc w:val="left"/>
      <w:pPr>
        <w:ind w:left="3660" w:hanging="360"/>
      </w:pPr>
      <w:rPr>
        <w:rFonts w:hint="default"/>
      </w:rPr>
    </w:lvl>
    <w:lvl w:ilvl="4" w:tplc="A71ED3C6">
      <w:numFmt w:val="bullet"/>
      <w:lvlText w:val="•"/>
      <w:lvlJc w:val="left"/>
      <w:pPr>
        <w:ind w:left="4720" w:hanging="360"/>
      </w:pPr>
      <w:rPr>
        <w:rFonts w:hint="default"/>
      </w:rPr>
    </w:lvl>
    <w:lvl w:ilvl="5" w:tplc="EBDCD8F8">
      <w:numFmt w:val="bullet"/>
      <w:lvlText w:val="•"/>
      <w:lvlJc w:val="left"/>
      <w:pPr>
        <w:ind w:left="5780" w:hanging="360"/>
      </w:pPr>
      <w:rPr>
        <w:rFonts w:hint="default"/>
      </w:rPr>
    </w:lvl>
    <w:lvl w:ilvl="6" w:tplc="3CF86B22">
      <w:numFmt w:val="bullet"/>
      <w:lvlText w:val="•"/>
      <w:lvlJc w:val="left"/>
      <w:pPr>
        <w:ind w:left="6840" w:hanging="360"/>
      </w:pPr>
      <w:rPr>
        <w:rFonts w:hint="default"/>
      </w:rPr>
    </w:lvl>
    <w:lvl w:ilvl="7" w:tplc="5A3C0B46">
      <w:numFmt w:val="bullet"/>
      <w:lvlText w:val="•"/>
      <w:lvlJc w:val="left"/>
      <w:pPr>
        <w:ind w:left="7900" w:hanging="360"/>
      </w:pPr>
      <w:rPr>
        <w:rFonts w:hint="default"/>
      </w:rPr>
    </w:lvl>
    <w:lvl w:ilvl="8" w:tplc="D8442032">
      <w:numFmt w:val="bullet"/>
      <w:lvlText w:val="•"/>
      <w:lvlJc w:val="left"/>
      <w:pPr>
        <w:ind w:left="8960" w:hanging="360"/>
      </w:pPr>
      <w:rPr>
        <w:rFonts w:hint="default"/>
      </w:rPr>
    </w:lvl>
  </w:abstractNum>
  <w:abstractNum w:abstractNumId="2" w15:restartNumberingAfterBreak="0">
    <w:nsid w:val="355D6DC2"/>
    <w:multiLevelType w:val="hybridMultilevel"/>
    <w:tmpl w:val="5FEC49A2"/>
    <w:lvl w:ilvl="0" w:tplc="578E7030">
      <w:start w:val="1"/>
      <w:numFmt w:val="lowerLetter"/>
      <w:lvlText w:val="%1)"/>
      <w:lvlJc w:val="left"/>
      <w:pPr>
        <w:ind w:left="1437" w:hanging="360"/>
      </w:pPr>
      <w:rPr>
        <w:rFonts w:ascii="Palatino Linotype" w:eastAsia="Palatino Linotype" w:hAnsi="Palatino Linotype" w:cs="Palatino Linotype"/>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 w15:restartNumberingAfterBreak="0">
    <w:nsid w:val="3BC125B5"/>
    <w:multiLevelType w:val="hybridMultilevel"/>
    <w:tmpl w:val="A502B976"/>
    <w:lvl w:ilvl="0" w:tplc="5C00FEA0">
      <w:start w:val="1"/>
      <w:numFmt w:val="lowerLetter"/>
      <w:lvlText w:val="%1."/>
      <w:lvlJc w:val="left"/>
      <w:pPr>
        <w:ind w:left="580" w:hanging="360"/>
      </w:pPr>
      <w:rPr>
        <w:rFonts w:ascii="Palatino Linotype" w:eastAsia="Palatino Linotype" w:hAnsi="Palatino Linotype" w:cs="Palatino Linotype" w:hint="default"/>
        <w:w w:val="100"/>
        <w:sz w:val="22"/>
        <w:szCs w:val="22"/>
      </w:rPr>
    </w:lvl>
    <w:lvl w:ilvl="1" w:tplc="E314387E">
      <w:numFmt w:val="bullet"/>
      <w:lvlText w:val="•"/>
      <w:lvlJc w:val="left"/>
      <w:pPr>
        <w:ind w:left="1630" w:hanging="360"/>
      </w:pPr>
      <w:rPr>
        <w:rFonts w:hint="default"/>
      </w:rPr>
    </w:lvl>
    <w:lvl w:ilvl="2" w:tplc="B6509092">
      <w:numFmt w:val="bullet"/>
      <w:lvlText w:val="•"/>
      <w:lvlJc w:val="left"/>
      <w:pPr>
        <w:ind w:left="2680" w:hanging="360"/>
      </w:pPr>
      <w:rPr>
        <w:rFonts w:hint="default"/>
      </w:rPr>
    </w:lvl>
    <w:lvl w:ilvl="3" w:tplc="CFAC9F76">
      <w:numFmt w:val="bullet"/>
      <w:lvlText w:val="•"/>
      <w:lvlJc w:val="left"/>
      <w:pPr>
        <w:ind w:left="3730" w:hanging="360"/>
      </w:pPr>
      <w:rPr>
        <w:rFonts w:hint="default"/>
      </w:rPr>
    </w:lvl>
    <w:lvl w:ilvl="4" w:tplc="E3B64ABE">
      <w:numFmt w:val="bullet"/>
      <w:lvlText w:val="•"/>
      <w:lvlJc w:val="left"/>
      <w:pPr>
        <w:ind w:left="4780" w:hanging="360"/>
      </w:pPr>
      <w:rPr>
        <w:rFonts w:hint="default"/>
      </w:rPr>
    </w:lvl>
    <w:lvl w:ilvl="5" w:tplc="EDC64DBC">
      <w:numFmt w:val="bullet"/>
      <w:lvlText w:val="•"/>
      <w:lvlJc w:val="left"/>
      <w:pPr>
        <w:ind w:left="5830" w:hanging="360"/>
      </w:pPr>
      <w:rPr>
        <w:rFonts w:hint="default"/>
      </w:rPr>
    </w:lvl>
    <w:lvl w:ilvl="6" w:tplc="B574989E">
      <w:numFmt w:val="bullet"/>
      <w:lvlText w:val="•"/>
      <w:lvlJc w:val="left"/>
      <w:pPr>
        <w:ind w:left="6880" w:hanging="360"/>
      </w:pPr>
      <w:rPr>
        <w:rFonts w:hint="default"/>
      </w:rPr>
    </w:lvl>
    <w:lvl w:ilvl="7" w:tplc="72E4F120">
      <w:numFmt w:val="bullet"/>
      <w:lvlText w:val="•"/>
      <w:lvlJc w:val="left"/>
      <w:pPr>
        <w:ind w:left="7930" w:hanging="360"/>
      </w:pPr>
      <w:rPr>
        <w:rFonts w:hint="default"/>
      </w:rPr>
    </w:lvl>
    <w:lvl w:ilvl="8" w:tplc="DCF8B2BA">
      <w:numFmt w:val="bullet"/>
      <w:lvlText w:val="•"/>
      <w:lvlJc w:val="left"/>
      <w:pPr>
        <w:ind w:left="8980" w:hanging="360"/>
      </w:pPr>
      <w:rPr>
        <w:rFonts w:hint="default"/>
      </w:rPr>
    </w:lvl>
  </w:abstractNum>
  <w:abstractNum w:abstractNumId="4" w15:restartNumberingAfterBreak="0">
    <w:nsid w:val="3C670CDE"/>
    <w:multiLevelType w:val="hybridMultilevel"/>
    <w:tmpl w:val="9ACC2618"/>
    <w:lvl w:ilvl="0" w:tplc="2F86711C">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5D735183"/>
    <w:multiLevelType w:val="hybridMultilevel"/>
    <w:tmpl w:val="7302AB3C"/>
    <w:lvl w:ilvl="0" w:tplc="2CFC2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7505BD"/>
    <w:multiLevelType w:val="hybridMultilevel"/>
    <w:tmpl w:val="828E0DD6"/>
    <w:lvl w:ilvl="0" w:tplc="0FE07BA2">
      <w:start w:val="1"/>
      <w:numFmt w:val="lowerLetter"/>
      <w:lvlText w:val="%1)"/>
      <w:lvlJc w:val="left"/>
      <w:pPr>
        <w:ind w:left="480" w:hanging="360"/>
      </w:pPr>
      <w:rPr>
        <w:rFonts w:ascii="Palatino Linotype" w:eastAsia="Palatino Linotype" w:hAnsi="Palatino Linotype" w:cs="Palatino Linotype" w:hint="default"/>
        <w:spacing w:val="-3"/>
        <w:w w:val="100"/>
        <w:sz w:val="22"/>
        <w:szCs w:val="22"/>
      </w:rPr>
    </w:lvl>
    <w:lvl w:ilvl="1" w:tplc="589CC31C">
      <w:start w:val="1"/>
      <w:numFmt w:val="decimal"/>
      <w:lvlText w:val="%2."/>
      <w:lvlJc w:val="left"/>
      <w:pPr>
        <w:ind w:left="1200" w:hanging="360"/>
      </w:pPr>
      <w:rPr>
        <w:rFonts w:hint="default"/>
        <w:w w:val="100"/>
      </w:rPr>
    </w:lvl>
    <w:lvl w:ilvl="2" w:tplc="BD90BC9E">
      <w:numFmt w:val="bullet"/>
      <w:lvlText w:val="•"/>
      <w:lvlJc w:val="left"/>
      <w:pPr>
        <w:ind w:left="2297" w:hanging="360"/>
      </w:pPr>
      <w:rPr>
        <w:rFonts w:hint="default"/>
      </w:rPr>
    </w:lvl>
    <w:lvl w:ilvl="3" w:tplc="7C5AF32E">
      <w:numFmt w:val="bullet"/>
      <w:lvlText w:val="•"/>
      <w:lvlJc w:val="left"/>
      <w:pPr>
        <w:ind w:left="3395" w:hanging="360"/>
      </w:pPr>
      <w:rPr>
        <w:rFonts w:hint="default"/>
      </w:rPr>
    </w:lvl>
    <w:lvl w:ilvl="4" w:tplc="C6F43466">
      <w:numFmt w:val="bullet"/>
      <w:lvlText w:val="•"/>
      <w:lvlJc w:val="left"/>
      <w:pPr>
        <w:ind w:left="4493" w:hanging="360"/>
      </w:pPr>
      <w:rPr>
        <w:rFonts w:hint="default"/>
      </w:rPr>
    </w:lvl>
    <w:lvl w:ilvl="5" w:tplc="76CCFF00">
      <w:numFmt w:val="bullet"/>
      <w:lvlText w:val="•"/>
      <w:lvlJc w:val="left"/>
      <w:pPr>
        <w:ind w:left="5591" w:hanging="360"/>
      </w:pPr>
      <w:rPr>
        <w:rFonts w:hint="default"/>
      </w:rPr>
    </w:lvl>
    <w:lvl w:ilvl="6" w:tplc="661E1002">
      <w:numFmt w:val="bullet"/>
      <w:lvlText w:val="•"/>
      <w:lvlJc w:val="left"/>
      <w:pPr>
        <w:ind w:left="6688" w:hanging="360"/>
      </w:pPr>
      <w:rPr>
        <w:rFonts w:hint="default"/>
      </w:rPr>
    </w:lvl>
    <w:lvl w:ilvl="7" w:tplc="8F7AC6C6">
      <w:numFmt w:val="bullet"/>
      <w:lvlText w:val="•"/>
      <w:lvlJc w:val="left"/>
      <w:pPr>
        <w:ind w:left="7786" w:hanging="360"/>
      </w:pPr>
      <w:rPr>
        <w:rFonts w:hint="default"/>
      </w:rPr>
    </w:lvl>
    <w:lvl w:ilvl="8" w:tplc="3CACE8CE">
      <w:numFmt w:val="bullet"/>
      <w:lvlText w:val="•"/>
      <w:lvlJc w:val="left"/>
      <w:pPr>
        <w:ind w:left="8884" w:hanging="360"/>
      </w:pPr>
      <w:rPr>
        <w:rFonts w:hint="default"/>
      </w:rPr>
    </w:lvl>
  </w:abstractNum>
  <w:abstractNum w:abstractNumId="7" w15:restartNumberingAfterBreak="0">
    <w:nsid w:val="61E67F3D"/>
    <w:multiLevelType w:val="hybridMultilevel"/>
    <w:tmpl w:val="2814108A"/>
    <w:lvl w:ilvl="0" w:tplc="B9B0417C">
      <w:start w:val="1"/>
      <w:numFmt w:val="lowerLetter"/>
      <w:lvlText w:val="%1)"/>
      <w:lvlJc w:val="left"/>
      <w:pPr>
        <w:ind w:left="480" w:hanging="360"/>
      </w:pPr>
      <w:rPr>
        <w:rFonts w:ascii="Palatino Linotype" w:eastAsia="Palatino Linotype" w:hAnsi="Palatino Linotype" w:cs="Palatino Linotype" w:hint="default"/>
        <w:spacing w:val="-3"/>
        <w:w w:val="100"/>
        <w:sz w:val="22"/>
        <w:szCs w:val="22"/>
      </w:rPr>
    </w:lvl>
    <w:lvl w:ilvl="1" w:tplc="A7B67CFA">
      <w:numFmt w:val="bullet"/>
      <w:lvlText w:val="•"/>
      <w:lvlJc w:val="left"/>
      <w:pPr>
        <w:ind w:left="1540" w:hanging="360"/>
      </w:pPr>
      <w:rPr>
        <w:rFonts w:hint="default"/>
      </w:rPr>
    </w:lvl>
    <w:lvl w:ilvl="2" w:tplc="21505796">
      <w:numFmt w:val="bullet"/>
      <w:lvlText w:val="•"/>
      <w:lvlJc w:val="left"/>
      <w:pPr>
        <w:ind w:left="2600" w:hanging="360"/>
      </w:pPr>
      <w:rPr>
        <w:rFonts w:hint="default"/>
      </w:rPr>
    </w:lvl>
    <w:lvl w:ilvl="3" w:tplc="A01868C2">
      <w:numFmt w:val="bullet"/>
      <w:lvlText w:val="•"/>
      <w:lvlJc w:val="left"/>
      <w:pPr>
        <w:ind w:left="3660" w:hanging="360"/>
      </w:pPr>
      <w:rPr>
        <w:rFonts w:hint="default"/>
      </w:rPr>
    </w:lvl>
    <w:lvl w:ilvl="4" w:tplc="7A661600">
      <w:numFmt w:val="bullet"/>
      <w:lvlText w:val="•"/>
      <w:lvlJc w:val="left"/>
      <w:pPr>
        <w:ind w:left="4720" w:hanging="360"/>
      </w:pPr>
      <w:rPr>
        <w:rFonts w:hint="default"/>
      </w:rPr>
    </w:lvl>
    <w:lvl w:ilvl="5" w:tplc="87264174">
      <w:numFmt w:val="bullet"/>
      <w:lvlText w:val="•"/>
      <w:lvlJc w:val="left"/>
      <w:pPr>
        <w:ind w:left="5780" w:hanging="360"/>
      </w:pPr>
      <w:rPr>
        <w:rFonts w:hint="default"/>
      </w:rPr>
    </w:lvl>
    <w:lvl w:ilvl="6" w:tplc="79902C46">
      <w:numFmt w:val="bullet"/>
      <w:lvlText w:val="•"/>
      <w:lvlJc w:val="left"/>
      <w:pPr>
        <w:ind w:left="6840" w:hanging="360"/>
      </w:pPr>
      <w:rPr>
        <w:rFonts w:hint="default"/>
      </w:rPr>
    </w:lvl>
    <w:lvl w:ilvl="7" w:tplc="D2D0FC3E">
      <w:numFmt w:val="bullet"/>
      <w:lvlText w:val="•"/>
      <w:lvlJc w:val="left"/>
      <w:pPr>
        <w:ind w:left="7900" w:hanging="360"/>
      </w:pPr>
      <w:rPr>
        <w:rFonts w:hint="default"/>
      </w:rPr>
    </w:lvl>
    <w:lvl w:ilvl="8" w:tplc="5F80277E">
      <w:numFmt w:val="bullet"/>
      <w:lvlText w:val="•"/>
      <w:lvlJc w:val="left"/>
      <w:pPr>
        <w:ind w:left="8960" w:hanging="360"/>
      </w:pPr>
      <w:rPr>
        <w:rFonts w:hint="default"/>
      </w:rPr>
    </w:lvl>
  </w:abstractNum>
  <w:abstractNum w:abstractNumId="8" w15:restartNumberingAfterBreak="0">
    <w:nsid w:val="66EE0920"/>
    <w:multiLevelType w:val="hybridMultilevel"/>
    <w:tmpl w:val="9586C630"/>
    <w:lvl w:ilvl="0" w:tplc="A0FA0278">
      <w:start w:val="1"/>
      <w:numFmt w:val="lowerLetter"/>
      <w:lvlText w:val="%1)"/>
      <w:lvlJc w:val="left"/>
      <w:pPr>
        <w:ind w:left="580" w:hanging="360"/>
      </w:pPr>
      <w:rPr>
        <w:rFonts w:ascii="Palatino Linotype" w:eastAsia="Palatino Linotype" w:hAnsi="Palatino Linotype" w:cs="Palatino Linotype" w:hint="default"/>
        <w:b/>
        <w:bCs/>
        <w:w w:val="100"/>
        <w:sz w:val="22"/>
        <w:szCs w:val="22"/>
      </w:rPr>
    </w:lvl>
    <w:lvl w:ilvl="1" w:tplc="2ACA0806">
      <w:numFmt w:val="bullet"/>
      <w:lvlText w:val="•"/>
      <w:lvlJc w:val="left"/>
      <w:pPr>
        <w:ind w:left="1630" w:hanging="360"/>
      </w:pPr>
      <w:rPr>
        <w:rFonts w:hint="default"/>
      </w:rPr>
    </w:lvl>
    <w:lvl w:ilvl="2" w:tplc="118C688C">
      <w:numFmt w:val="bullet"/>
      <w:lvlText w:val="•"/>
      <w:lvlJc w:val="left"/>
      <w:pPr>
        <w:ind w:left="2680" w:hanging="360"/>
      </w:pPr>
      <w:rPr>
        <w:rFonts w:hint="default"/>
      </w:rPr>
    </w:lvl>
    <w:lvl w:ilvl="3" w:tplc="4B36A7AC">
      <w:numFmt w:val="bullet"/>
      <w:lvlText w:val="•"/>
      <w:lvlJc w:val="left"/>
      <w:pPr>
        <w:ind w:left="3730" w:hanging="360"/>
      </w:pPr>
      <w:rPr>
        <w:rFonts w:hint="default"/>
      </w:rPr>
    </w:lvl>
    <w:lvl w:ilvl="4" w:tplc="1428C91C">
      <w:numFmt w:val="bullet"/>
      <w:lvlText w:val="•"/>
      <w:lvlJc w:val="left"/>
      <w:pPr>
        <w:ind w:left="4780" w:hanging="360"/>
      </w:pPr>
      <w:rPr>
        <w:rFonts w:hint="default"/>
      </w:rPr>
    </w:lvl>
    <w:lvl w:ilvl="5" w:tplc="E6B2F934">
      <w:numFmt w:val="bullet"/>
      <w:lvlText w:val="•"/>
      <w:lvlJc w:val="left"/>
      <w:pPr>
        <w:ind w:left="5830" w:hanging="360"/>
      </w:pPr>
      <w:rPr>
        <w:rFonts w:hint="default"/>
      </w:rPr>
    </w:lvl>
    <w:lvl w:ilvl="6" w:tplc="F29A8C80">
      <w:numFmt w:val="bullet"/>
      <w:lvlText w:val="•"/>
      <w:lvlJc w:val="left"/>
      <w:pPr>
        <w:ind w:left="6880" w:hanging="360"/>
      </w:pPr>
      <w:rPr>
        <w:rFonts w:hint="default"/>
      </w:rPr>
    </w:lvl>
    <w:lvl w:ilvl="7" w:tplc="8D2AEDE4">
      <w:numFmt w:val="bullet"/>
      <w:lvlText w:val="•"/>
      <w:lvlJc w:val="left"/>
      <w:pPr>
        <w:ind w:left="7930" w:hanging="360"/>
      </w:pPr>
      <w:rPr>
        <w:rFonts w:hint="default"/>
      </w:rPr>
    </w:lvl>
    <w:lvl w:ilvl="8" w:tplc="FC4CA386">
      <w:numFmt w:val="bullet"/>
      <w:lvlText w:val="•"/>
      <w:lvlJc w:val="left"/>
      <w:pPr>
        <w:ind w:left="8980" w:hanging="360"/>
      </w:pPr>
      <w:rPr>
        <w:rFonts w:hint="default"/>
      </w:rPr>
    </w:lvl>
  </w:abstractNum>
  <w:abstractNum w:abstractNumId="9" w15:restartNumberingAfterBreak="0">
    <w:nsid w:val="6AC55821"/>
    <w:multiLevelType w:val="hybridMultilevel"/>
    <w:tmpl w:val="A3CA1FD0"/>
    <w:lvl w:ilvl="0" w:tplc="00DC693A">
      <w:start w:val="1"/>
      <w:numFmt w:val="lowerLetter"/>
      <w:lvlText w:val="%1)"/>
      <w:lvlJc w:val="left"/>
      <w:pPr>
        <w:ind w:left="479" w:hanging="360"/>
      </w:pPr>
      <w:rPr>
        <w:rFonts w:ascii="Palatino Linotype" w:eastAsia="Palatino Linotype" w:hAnsi="Palatino Linotype" w:cs="Palatino Linotype" w:hint="default"/>
        <w:spacing w:val="-3"/>
        <w:w w:val="100"/>
        <w:sz w:val="22"/>
        <w:szCs w:val="22"/>
      </w:rPr>
    </w:lvl>
    <w:lvl w:ilvl="1" w:tplc="45703E5C">
      <w:numFmt w:val="bullet"/>
      <w:lvlText w:val="•"/>
      <w:lvlJc w:val="left"/>
      <w:pPr>
        <w:ind w:left="1540" w:hanging="360"/>
      </w:pPr>
      <w:rPr>
        <w:rFonts w:hint="default"/>
      </w:rPr>
    </w:lvl>
    <w:lvl w:ilvl="2" w:tplc="D72E86C4">
      <w:numFmt w:val="bullet"/>
      <w:lvlText w:val="•"/>
      <w:lvlJc w:val="left"/>
      <w:pPr>
        <w:ind w:left="2600" w:hanging="360"/>
      </w:pPr>
      <w:rPr>
        <w:rFonts w:hint="default"/>
      </w:rPr>
    </w:lvl>
    <w:lvl w:ilvl="3" w:tplc="B67671F0">
      <w:numFmt w:val="bullet"/>
      <w:lvlText w:val="•"/>
      <w:lvlJc w:val="left"/>
      <w:pPr>
        <w:ind w:left="3660" w:hanging="360"/>
      </w:pPr>
      <w:rPr>
        <w:rFonts w:hint="default"/>
      </w:rPr>
    </w:lvl>
    <w:lvl w:ilvl="4" w:tplc="5C78E526">
      <w:numFmt w:val="bullet"/>
      <w:lvlText w:val="•"/>
      <w:lvlJc w:val="left"/>
      <w:pPr>
        <w:ind w:left="4720" w:hanging="360"/>
      </w:pPr>
      <w:rPr>
        <w:rFonts w:hint="default"/>
      </w:rPr>
    </w:lvl>
    <w:lvl w:ilvl="5" w:tplc="679C3C66">
      <w:numFmt w:val="bullet"/>
      <w:lvlText w:val="•"/>
      <w:lvlJc w:val="left"/>
      <w:pPr>
        <w:ind w:left="5780" w:hanging="360"/>
      </w:pPr>
      <w:rPr>
        <w:rFonts w:hint="default"/>
      </w:rPr>
    </w:lvl>
    <w:lvl w:ilvl="6" w:tplc="7A86F72E">
      <w:numFmt w:val="bullet"/>
      <w:lvlText w:val="•"/>
      <w:lvlJc w:val="left"/>
      <w:pPr>
        <w:ind w:left="6840" w:hanging="360"/>
      </w:pPr>
      <w:rPr>
        <w:rFonts w:hint="default"/>
      </w:rPr>
    </w:lvl>
    <w:lvl w:ilvl="7" w:tplc="221E4136">
      <w:numFmt w:val="bullet"/>
      <w:lvlText w:val="•"/>
      <w:lvlJc w:val="left"/>
      <w:pPr>
        <w:ind w:left="7900" w:hanging="360"/>
      </w:pPr>
      <w:rPr>
        <w:rFonts w:hint="default"/>
      </w:rPr>
    </w:lvl>
    <w:lvl w:ilvl="8" w:tplc="15D61C52">
      <w:numFmt w:val="bullet"/>
      <w:lvlText w:val="•"/>
      <w:lvlJc w:val="left"/>
      <w:pPr>
        <w:ind w:left="8960" w:hanging="360"/>
      </w:pPr>
      <w:rPr>
        <w:rFonts w:hint="default"/>
      </w:rPr>
    </w:lvl>
  </w:abstractNum>
  <w:num w:numId="1" w16cid:durableId="347562513">
    <w:abstractNumId w:val="8"/>
  </w:num>
  <w:num w:numId="2" w16cid:durableId="34933242">
    <w:abstractNumId w:val="6"/>
  </w:num>
  <w:num w:numId="3" w16cid:durableId="1462192809">
    <w:abstractNumId w:val="9"/>
  </w:num>
  <w:num w:numId="4" w16cid:durableId="908272616">
    <w:abstractNumId w:val="7"/>
  </w:num>
  <w:num w:numId="5" w16cid:durableId="1074667930">
    <w:abstractNumId w:val="1"/>
  </w:num>
  <w:num w:numId="6" w16cid:durableId="2070112057">
    <w:abstractNumId w:val="3"/>
  </w:num>
  <w:num w:numId="7" w16cid:durableId="840389915">
    <w:abstractNumId w:val="0"/>
  </w:num>
  <w:num w:numId="8" w16cid:durableId="1320307682">
    <w:abstractNumId w:val="4"/>
  </w:num>
  <w:num w:numId="9" w16cid:durableId="1460496515">
    <w:abstractNumId w:val="2"/>
  </w:num>
  <w:num w:numId="10" w16cid:durableId="94288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1C"/>
    <w:rsid w:val="000043A9"/>
    <w:rsid w:val="0002764C"/>
    <w:rsid w:val="0003772F"/>
    <w:rsid w:val="00047F3C"/>
    <w:rsid w:val="000618D7"/>
    <w:rsid w:val="000648EB"/>
    <w:rsid w:val="0006746B"/>
    <w:rsid w:val="000761A4"/>
    <w:rsid w:val="000D5598"/>
    <w:rsid w:val="00133FF9"/>
    <w:rsid w:val="0015202A"/>
    <w:rsid w:val="00171D79"/>
    <w:rsid w:val="0017588D"/>
    <w:rsid w:val="00194FCA"/>
    <w:rsid w:val="001A6197"/>
    <w:rsid w:val="001C4C3B"/>
    <w:rsid w:val="001E72C3"/>
    <w:rsid w:val="001F03D2"/>
    <w:rsid w:val="002135D9"/>
    <w:rsid w:val="00236D45"/>
    <w:rsid w:val="00243769"/>
    <w:rsid w:val="002A5087"/>
    <w:rsid w:val="002F1B8C"/>
    <w:rsid w:val="00337C1C"/>
    <w:rsid w:val="0034148C"/>
    <w:rsid w:val="003569EB"/>
    <w:rsid w:val="00395842"/>
    <w:rsid w:val="003B11F4"/>
    <w:rsid w:val="003C4D70"/>
    <w:rsid w:val="003C7352"/>
    <w:rsid w:val="00403A15"/>
    <w:rsid w:val="004246F4"/>
    <w:rsid w:val="00491EDB"/>
    <w:rsid w:val="004B0189"/>
    <w:rsid w:val="00524EC3"/>
    <w:rsid w:val="00586F2D"/>
    <w:rsid w:val="005D5DD9"/>
    <w:rsid w:val="005E5190"/>
    <w:rsid w:val="00605AD1"/>
    <w:rsid w:val="00625383"/>
    <w:rsid w:val="00645D06"/>
    <w:rsid w:val="00665FF2"/>
    <w:rsid w:val="006710C5"/>
    <w:rsid w:val="006A6E3D"/>
    <w:rsid w:val="006B2A9D"/>
    <w:rsid w:val="00754403"/>
    <w:rsid w:val="007A02CF"/>
    <w:rsid w:val="007A7802"/>
    <w:rsid w:val="007C1CE4"/>
    <w:rsid w:val="007D5549"/>
    <w:rsid w:val="00850896"/>
    <w:rsid w:val="00866628"/>
    <w:rsid w:val="008C3081"/>
    <w:rsid w:val="009036DD"/>
    <w:rsid w:val="00952B5B"/>
    <w:rsid w:val="00A54649"/>
    <w:rsid w:val="00AA06BB"/>
    <w:rsid w:val="00B50CAF"/>
    <w:rsid w:val="00B56394"/>
    <w:rsid w:val="00B81504"/>
    <w:rsid w:val="00B867E5"/>
    <w:rsid w:val="00BB51E8"/>
    <w:rsid w:val="00C02050"/>
    <w:rsid w:val="00C24DA2"/>
    <w:rsid w:val="00C26D1C"/>
    <w:rsid w:val="00C37910"/>
    <w:rsid w:val="00C45178"/>
    <w:rsid w:val="00CA0C52"/>
    <w:rsid w:val="00CB18F1"/>
    <w:rsid w:val="00CC389D"/>
    <w:rsid w:val="00CD1635"/>
    <w:rsid w:val="00D01E8A"/>
    <w:rsid w:val="00D126AA"/>
    <w:rsid w:val="00D41C0A"/>
    <w:rsid w:val="00D5575B"/>
    <w:rsid w:val="00D56DD6"/>
    <w:rsid w:val="00DC4B79"/>
    <w:rsid w:val="00DC7527"/>
    <w:rsid w:val="00E027E9"/>
    <w:rsid w:val="00EB30AD"/>
    <w:rsid w:val="00EC628B"/>
    <w:rsid w:val="00F15DC5"/>
    <w:rsid w:val="00F30DD5"/>
    <w:rsid w:val="00FB611A"/>
    <w:rsid w:val="00FC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43B01"/>
  <w15:docId w15:val="{630F9F63-FAFF-4C94-9C33-1A6FC457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2148"/>
      <w:outlineLvl w:val="0"/>
    </w:pPr>
    <w:rPr>
      <w:b/>
      <w:bCs/>
      <w:sz w:val="24"/>
      <w:szCs w:val="24"/>
    </w:rPr>
  </w:style>
  <w:style w:type="paragraph" w:styleId="Heading2">
    <w:name w:val="heading 2"/>
    <w:basedOn w:val="Normal"/>
    <w:uiPriority w:val="1"/>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480" w:right="155"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C37910"/>
    <w:pPr>
      <w:widowControl/>
      <w:autoSpaceDE/>
      <w:autoSpaceDN/>
    </w:pPr>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C37910"/>
    <w:rPr>
      <w:rFonts w:ascii="Tahoma" w:hAnsi="Tahoma" w:cs="Tahoma"/>
      <w:sz w:val="16"/>
      <w:szCs w:val="16"/>
    </w:rPr>
  </w:style>
  <w:style w:type="character" w:customStyle="1" w:styleId="BalloonTextChar">
    <w:name w:val="Balloon Text Char"/>
    <w:basedOn w:val="DefaultParagraphFont"/>
    <w:link w:val="BalloonText"/>
    <w:uiPriority w:val="99"/>
    <w:semiHidden/>
    <w:rsid w:val="00C37910"/>
    <w:rPr>
      <w:rFonts w:ascii="Tahoma" w:eastAsia="Palatino Linotype" w:hAnsi="Tahoma" w:cs="Tahoma"/>
      <w:sz w:val="16"/>
      <w:szCs w:val="16"/>
    </w:rPr>
  </w:style>
  <w:style w:type="paragraph" w:styleId="Header">
    <w:name w:val="header"/>
    <w:basedOn w:val="Normal"/>
    <w:link w:val="HeaderChar"/>
    <w:uiPriority w:val="99"/>
    <w:unhideWhenUsed/>
    <w:rsid w:val="00FB611A"/>
    <w:pPr>
      <w:tabs>
        <w:tab w:val="center" w:pos="4680"/>
        <w:tab w:val="right" w:pos="9360"/>
      </w:tabs>
    </w:pPr>
  </w:style>
  <w:style w:type="character" w:customStyle="1" w:styleId="HeaderChar">
    <w:name w:val="Header Char"/>
    <w:basedOn w:val="DefaultParagraphFont"/>
    <w:link w:val="Header"/>
    <w:uiPriority w:val="99"/>
    <w:rsid w:val="00FB611A"/>
    <w:rPr>
      <w:rFonts w:ascii="Palatino Linotype" w:eastAsia="Palatino Linotype" w:hAnsi="Palatino Linotype" w:cs="Palatino Linotype"/>
    </w:rPr>
  </w:style>
  <w:style w:type="paragraph" w:styleId="Footer">
    <w:name w:val="footer"/>
    <w:basedOn w:val="Normal"/>
    <w:link w:val="FooterChar"/>
    <w:uiPriority w:val="99"/>
    <w:unhideWhenUsed/>
    <w:rsid w:val="00FB611A"/>
    <w:pPr>
      <w:tabs>
        <w:tab w:val="center" w:pos="4680"/>
        <w:tab w:val="right" w:pos="9360"/>
      </w:tabs>
    </w:pPr>
  </w:style>
  <w:style w:type="character" w:customStyle="1" w:styleId="FooterChar">
    <w:name w:val="Footer Char"/>
    <w:basedOn w:val="DefaultParagraphFont"/>
    <w:link w:val="Footer"/>
    <w:uiPriority w:val="99"/>
    <w:rsid w:val="00FB611A"/>
    <w:rPr>
      <w:rFonts w:ascii="Palatino Linotype" w:eastAsia="Palatino Linotype" w:hAnsi="Palatino Linotype" w:cs="Palatino Linotype"/>
    </w:rPr>
  </w:style>
  <w:style w:type="character" w:styleId="Hyperlink">
    <w:name w:val="Hyperlink"/>
    <w:basedOn w:val="DefaultParagraphFont"/>
    <w:uiPriority w:val="99"/>
    <w:unhideWhenUsed/>
    <w:rsid w:val="007A7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nphc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D14B-5071-4B76-B4DC-06799051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3341</Words>
  <Characters>19044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Microsoft Word - Bylaws_Nov 2017.docx</vt:lpstr>
    </vt:vector>
  </TitlesOfParts>
  <Company>WEC Energy Group</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Bylaws_Nov 2017.docx</dc:title>
  <dc:creator>Tiffany</dc:creator>
  <cp:lastModifiedBy>tish bates</cp:lastModifiedBy>
  <cp:revision>2</cp:revision>
  <cp:lastPrinted>2019-02-22T17:08:00Z</cp:lastPrinted>
  <dcterms:created xsi:type="dcterms:W3CDTF">2024-01-22T18:05:00Z</dcterms:created>
  <dcterms:modified xsi:type="dcterms:W3CDTF">2024-01-22T18:05:00Z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PScript5.dll Version 5.2.2</vt:lpwstr>
  </property>
  <property fmtid="{D5CDD505-2E9C-101B-9397-08002B2CF9AE}" pid="4" name="LastSaved">
    <vt:filetime>2018-10-12T00:00:00Z</vt:filetime>
  </property>
</Properties>
</file>